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Grouped histograms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When there is a lot of numerical data, we sort it into</w:t>
      </w:r>
      <w:r>
        <w:t xml:space="preserve"> </w:t>
      </w:r>
      <w:r>
        <w:rPr>
          <w:b/>
          <w:bCs/>
        </w:rPr>
        <w:t xml:space="preserve">class intervals</w:t>
      </w:r>
      <w:r>
        <w:t xml:space="preserve"> </w:t>
      </w:r>
      <w:r>
        <w:t xml:space="preserve">such as 150–&lt;160, which means</w:t>
      </w:r>
      <w:r>
        <w:t xml:space="preserve"> </w:t>
      </w:r>
      <w:r>
        <w:t xml:space="preserve">“150 up to but not including 160”</w:t>
      </w:r>
      <w:r>
        <w:t xml:space="preserve">. A</w:t>
      </w:r>
      <w:r>
        <w:t xml:space="preserve"> </w:t>
      </w:r>
      <w:r>
        <w:rPr>
          <w:b/>
          <w:bCs/>
        </w:rPr>
        <w:t xml:space="preserve">histogram</w:t>
      </w:r>
      <w:r>
        <w:t xml:space="preserve"> </w:t>
      </w:r>
      <w:r>
        <w:t xml:space="preserve">shows grouped data: the columns touch, because the classes join on to each other. The</w:t>
      </w:r>
      <w:r>
        <w:t xml:space="preserve"> </w:t>
      </w:r>
      <w:r>
        <w:rPr>
          <w:b/>
          <w:bCs/>
        </w:rPr>
        <w:t xml:space="preserve">class centre</w:t>
      </w:r>
      <w:r>
        <w:t xml:space="preserve"> </w:t>
      </w:r>
      <w:r>
        <w:t xml:space="preserve">is halfway between the ends of the class. Tip: the class with the highest column is the</w:t>
      </w:r>
      <w:r>
        <w:t xml:space="preserve"> </w:t>
      </w:r>
      <w:r>
        <w:rPr>
          <w:b/>
          <w:bCs/>
        </w:rPr>
        <w:t xml:space="preserve">modal class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histogram shows the heights of the students in a Year 9 class.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3866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1-q1-heigh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386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in the class?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class is the modal class?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170 cm or taller?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students are shorter than 160 cm?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class is 170 cm or taller? ______________</w:t>
      </w:r>
    </w:p>
    <w:p>
      <w:pPr>
        <w:keepNext/>
        <w:numPr>
          <w:ilvl w:val="0"/>
          <w:numId w:val="1001"/>
        </w:numPr>
      </w:pPr>
      <w:r>
        <w:t xml:space="preserve">These are the times (in minutes) 20 students take to walk to school.</w:t>
      </w:r>
    </w:p>
    <w:p>
      <w:pPr>
        <w:keepNext/>
        <w:numPr>
          <w:ilvl w:val="0"/>
          <w:numId w:val="1000"/>
        </w:numPr>
      </w:pPr>
      <w:r>
        <w:t xml:space="preserve">3, 7, 12, 8, 15, 22, 4, 9, 11, 14, 13, 18, 10, 2, 13, 27, 8, 16, 12, 5</w:t>
      </w:r>
    </w:p>
    <w:p>
      <w:pPr>
        <w:pStyle w:val="Compact"/>
        <w:keepNext/>
        <w:numPr>
          <w:ilvl w:val="1"/>
          <w:numId w:val="1003"/>
        </w:numPr>
      </w:pPr>
      <w:r>
        <w:t xml:space="preserve">Complete the frequency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0–&lt;5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5–&lt;10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10–&lt;15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15–&lt;20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20–&lt;25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25–&lt;30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  <w:spacing w:before="60" w:after="420"/>
      </w:pPr>
      <w:r>
        <w:t xml:space="preserve">Which is the modal class?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How many students take 15 minutes or more? ______________</w:t>
      </w:r>
    </w:p>
    <w:p>
      <w:pPr>
        <w:keepNext/>
        <w:numPr>
          <w:ilvl w:val="0"/>
          <w:numId w:val="1001"/>
        </w:numPr>
      </w:pPr>
      <w:r>
        <w:t xml:space="preserve">Write the class centre of each class.</w:t>
      </w:r>
    </w:p>
    <w:p>
      <w:pPr>
        <w:numPr>
          <w:ilvl w:val="1"/>
          <w:numId w:val="1005"/>
        </w:numPr>
        <w:spacing w:before="60" w:after="420"/>
      </w:pPr>
      <w:r>
        <w:t xml:space="preserve">0–&lt;10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20–&lt;30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150–&lt;160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5–&lt;10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The table shows the masses of 25 dogs at a dog show.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40–&lt;50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dogs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Draw a histogram of the data on the grid.</w:t>
      </w:r>
    </w:p>
    <w:p>
      <w:pPr>
        <w:numPr>
          <w:ilvl w:val="0"/>
          <w:numId w:val="1000"/>
        </w:numPr>
      </w:pPr>
      <w:r>
        <w:drawing>
          <wp:inline>
            <wp:extent cx="3474719" cy="245248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1-q4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524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We can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the mean of grouped data by pretending every value is at its class centre. Complete the table for the dogs in Question 4, then estimate the mean mass.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Class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Centre × 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40–&lt;50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0"/>
        </w:numPr>
        <w:spacing w:before="60" w:after="420"/>
      </w:pPr>
      <w:r>
        <w:t xml:space="preserve">Estimated mean = ______________ ÷ 25 = ______________</w:t>
      </w:r>
    </w:p>
    <w:p>
      <w:pPr>
        <w:keepNext/>
        <w:numPr>
          <w:ilvl w:val="0"/>
          <w:numId w:val="1006"/>
        </w:numPr>
        <w:spacing w:before="60" w:after="420"/>
      </w:pPr>
      <w:r>
        <w:t xml:space="preserve">Look at the histogram in Question 1. There are 25 students, so the median is the 13th height. Which class contains the median?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we can only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the mean from a grouped frequency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Give two differences between a histogram and a column graph.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  <w:spacing w:before="60" w:after="420"/>
      </w:pPr>
      <w:r>
        <w:t xml:space="preserve">A grouped frequency table shows the ages of 40 people at a family party. The frequencies of four classes are 6, 11, 9 and 5. The fifth class is missing. What is its frequency? ______________</w:t>
      </w:r>
    </w:p>
    <w:p>
      <w:pPr>
        <w:keepNext/>
        <w:numPr>
          <w:ilvl w:val="0"/>
          <w:numId w:val="1009"/>
        </w:numPr>
      </w:pPr>
      <w:r>
        <w:t xml:space="preserve">In Question 2, Josh says,</w:t>
      </w:r>
      <w:r>
        <w:t xml:space="preserve"> </w:t>
      </w:r>
      <w:r>
        <w:t xml:space="preserve">“The longest walk was 30 minutes.”</w:t>
      </w:r>
      <w:r>
        <w:t xml:space="preserve"> </w:t>
      </w:r>
      <w:r>
        <w:t xml:space="preserve">Explain why the table cannot tell you this, but the list of data can.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The marks of 30 students on a test go from 12 to 47. Suggest suitable class intervals for a frequency table, and explain your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Grouped histograms</dc:title>
  <dc:creator/>
  <cp:keywords/>
  <dcterms:created xsi:type="dcterms:W3CDTF">2026-11-05T22:55:26Z</dcterms:created>
  <dcterms:modified xsi:type="dcterms:W3CDTF">2026-11-05T22:55:26Z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