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7.04 Scale and volume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moving between length, area and volume scale factors, working backwards with cube roots and algebra, and solving problems about cones, models and real objects. Tip: turn any ratio into the length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first. From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you can get the area factor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the volume factor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numPr>
          <w:ilvl w:val="0"/>
          <w:numId w:val="1001"/>
        </w:numPr>
      </w:pPr>
      <w:r>
        <w:t xml:space="preserve">Explain why, for two similar solid objects made of the same material, the ratio of their masses equals the ratio of their volumes,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Two similar solids have surface areas in the ratio 9 : 25.</w:t>
      </w:r>
    </w:p>
    <w:p>
      <w:pPr>
        <w:pStyle w:val="Compact"/>
        <w:numPr>
          <w:ilvl w:val="1"/>
          <w:numId w:val="1002"/>
        </w:numPr>
      </w:pPr>
      <w:r>
        <w:t xml:space="preserve">Find the ratio of their lengths. ______________ b) Find the ratio of their volumes.</w:t>
      </w:r>
    </w:p>
    <w:p>
      <w:pPr>
        <w:numPr>
          <w:ilvl w:val="0"/>
          <w:numId w:val="1001"/>
        </w:numPr>
      </w:pPr>
      <w:r>
        <w:t xml:space="preserve">Two similar solids have volumes in the ratio 8 : 27. The smaller one has a surface area of 120 cm². Find the surface area of the larger one.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Two similar cones have volumes of 128 cm³ and 250 cm³. The large cone is 3 cm taller than the small cone.</w:t>
      </w:r>
    </w:p>
    <w:p>
      <w:pPr>
        <w:keepNext/>
        <w:numPr>
          <w:ilvl w:val="1"/>
          <w:numId w:val="1004"/>
        </w:numPr>
      </w:pPr>
      <w:r>
        <w:t xml:space="preserve">Find the length scale factor from the small cone to the large cone.</w:t>
      </w:r>
    </w:p>
    <w:p>
      <w:pPr>
        <w:numPr>
          <w:ilvl w:val="1"/>
          <w:numId w:val="1004"/>
        </w:numPr>
      </w:pPr>
      <w:r>
        <w:t xml:space="preserve">Find the height of each cone.</w:t>
      </w:r>
    </w:p>
    <w:p>
      <w:pPr>
        <w:keepNext/>
        <w:numPr>
          <w:ilvl w:val="0"/>
          <w:numId w:val="1003"/>
        </w:numPr>
      </w:pPr>
      <w:r>
        <w:t xml:space="preserve">A model car is built at a scale of 1 : 25.</w:t>
      </w:r>
    </w:p>
    <w:p>
      <w:pPr>
        <w:keepNext/>
        <w:numPr>
          <w:ilvl w:val="1"/>
          <w:numId w:val="1005"/>
        </w:numPr>
      </w:pPr>
      <w:r>
        <w:t xml:space="preserve">It takes 15 mL of paint to paint the model. How many litres would it take to paint the real car with paint of the same thickness?</w:t>
      </w:r>
    </w:p>
    <w:p>
      <w:pPr>
        <w:numPr>
          <w:ilvl w:val="1"/>
          <w:numId w:val="1005"/>
        </w:numPr>
      </w:pPr>
      <w:r>
        <w:t xml:space="preserve">The real car’s fuel tank holds 50 L. How many millilitres would the model’s tank hold?</w:t>
      </w:r>
    </w:p>
    <w:p>
      <w:pPr>
        <w:keepNext/>
        <w:numPr>
          <w:ilvl w:val="0"/>
          <w:numId w:val="1003"/>
        </w:numPr>
      </w:pPr>
      <w:r>
        <w:t xml:space="preserve">A solid cone is 12 cm tall and has a volume of 400 cm³. It is cut halfway up, parallel to its base. The top piece is a small cone.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7999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7.04-L3-q6-con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799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Explain why the small cone is similar to the original cone, and give the scale factor.</w:t>
      </w:r>
    </w:p>
    <w:p>
      <w:pPr>
        <w:keepNext/>
        <w:numPr>
          <w:ilvl w:val="1"/>
          <w:numId w:val="1006"/>
        </w:numPr>
      </w:pPr>
      <w:r>
        <w:t xml:space="preserve">Find the volume of the small cone.</w:t>
      </w:r>
    </w:p>
    <w:p>
      <w:pPr>
        <w:numPr>
          <w:ilvl w:val="1"/>
          <w:numId w:val="1006"/>
        </w:numPr>
      </w:pPr>
      <w:r>
        <w:t xml:space="preserve">Find the volume of the bottom piece.</w:t>
      </w:r>
    </w:p>
    <w:p>
      <w:pPr>
        <w:keepNext/>
        <w:numPr>
          <w:ilvl w:val="0"/>
          <w:numId w:val="1003"/>
        </w:numPr>
      </w:pPr>
      <w:r>
        <w:t xml:space="preserve">A cone-shaped glass (point at the bottom) holds 240 mL when full.</w:t>
      </w:r>
    </w:p>
    <w:p>
      <w:pPr>
        <w:keepNext/>
        <w:numPr>
          <w:ilvl w:val="1"/>
          <w:numId w:val="1007"/>
        </w:numPr>
      </w:pPr>
      <w:r>
        <w:t xml:space="preserve">It is filled with water to half its height. How much water is in it?</w:t>
      </w:r>
    </w:p>
    <w:p>
      <w:pPr>
        <w:numPr>
          <w:ilvl w:val="1"/>
          <w:numId w:val="1007"/>
        </w:numPr>
      </w:pPr>
      <w:r>
        <w:t xml:space="preserve">To what fraction of its height should it be filled to hold exactly 120 mL? Give a percentage to 1 decimal place.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Every length of a solid is increased by 10%. By what percentage does</w:t>
      </w:r>
    </w:p>
    <w:p>
      <w:pPr>
        <w:pStyle w:val="Compact"/>
        <w:numPr>
          <w:ilvl w:val="1"/>
          <w:numId w:val="1009"/>
        </w:numPr>
      </w:pPr>
      <w:r>
        <w:t xml:space="preserve">its surface area increase? ______________ b) its volume increase?</w:t>
      </w:r>
    </w:p>
    <w:p>
      <w:pPr>
        <w:numPr>
          <w:ilvl w:val="0"/>
          <w:numId w:val="1008"/>
        </w:numPr>
      </w:pPr>
      <w:r>
        <w:t xml:space="preserve">Two cylinders have volumes in the ratio 1 : 8. Josh says the large cylinder must be twice as tall as the small one. Explain why he might be wrong, using an example.</w:t>
      </w:r>
    </w:p>
    <w:p>
      <w:pPr>
        <w:keepNext/>
        <w:numPr>
          <w:ilvl w:val="0"/>
          <w:numId w:val="1008"/>
        </w:numPr>
      </w:pPr>
      <w:r>
        <w:t xml:space="preserve">Ice cubes cool a drink by taking in heat through their surface.</w:t>
      </w:r>
    </w:p>
    <w:p>
      <w:pPr>
        <w:keepNext/>
        <w:numPr>
          <w:ilvl w:val="1"/>
          <w:numId w:val="1010"/>
        </w:numPr>
      </w:pPr>
      <w:r>
        <w:t xml:space="preserve">Find the surface area and volume of a 2 cm ice cube and a 6 cm ice cube.</w:t>
      </w:r>
    </w:p>
    <w:p>
      <w:pPr>
        <w:keepNext/>
        <w:numPr>
          <w:ilvl w:val="1"/>
          <w:numId w:val="1010"/>
        </w:numPr>
      </w:pPr>
      <w:r>
        <w:t xml:space="preserve">Find surface area ÷ volume for each cube.</w:t>
      </w:r>
    </w:p>
    <w:p>
      <w:pPr>
        <w:numPr>
          <w:ilvl w:val="1"/>
          <w:numId w:val="1010"/>
        </w:numPr>
      </w:pPr>
      <w:r>
        <w:t xml:space="preserve">Explain why a cup of small ice cubes cools a drink faster than one big block with the same volume of ice.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A model of a statue is 30 cm tall and has a mass of 2.4 kg. The real statue is 4.5 m tall and is made of the same material. Find the mass of the real statue in tonnes. (1 t = 1000 kg)</w:t>
      </w:r>
    </w:p>
    <w:p>
      <w:pPr>
        <w:keepNext/>
        <w:numPr>
          <w:ilvl w:val="0"/>
          <w:numId w:val="1011"/>
        </w:numPr>
      </w:pPr>
      <w:r>
        <w:t xml:space="preserve">The Moon and the Earth are both close to spheres. The Moon’s diameter is about 0.27 times the Earth’s diameter.</w:t>
      </w:r>
    </w:p>
    <w:p>
      <w:pPr>
        <w:keepNext/>
        <w:numPr>
          <w:ilvl w:val="1"/>
          <w:numId w:val="1012"/>
        </w:numPr>
      </w:pPr>
      <w:r>
        <w:t xml:space="preserve">Find the volume scale factor from the Earth to the Moon, correct to 3 significant figures.</w:t>
      </w:r>
    </w:p>
    <w:p>
      <w:pPr>
        <w:numPr>
          <w:ilvl w:val="1"/>
          <w:numId w:val="1012"/>
        </w:numPr>
      </w:pPr>
      <w:r>
        <w:t xml:space="preserve">About how many Moons would it take to fill the same volume as the Earth?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7.04 Scale and volume</dc:title>
  <dc:creator/>
  <cp:keywords/>
  <dcterms:created xsi:type="dcterms:W3CDTF">2026-11-06T01:50:04Z</dcterms:created>
  <dcterms:modified xsi:type="dcterms:W3CDTF">2026-11-06T01:50:04Z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