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7.03 Scale and area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using the area scale factor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to find areas of similar shapes, working backwards from areas to lengths, and finding real areas from plans and maps. Tip: to go from an area scale factor back to a length scale factor, take the square root. Areas 9 times as big means lengths 3 times as long.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A rectangle has length</w:t>
      </w:r>
      <w:r>
        <w:t xml:space="preserve"> </w:t>
      </w:r>
      <m:oMath>
        <m:r>
          <w:rPr>
            <w:sz w:val="30"/>
            <w:szCs w:val="30"/>
          </w:rPr>
          <m:t>l</m:t>
        </m:r>
      </m:oMath>
      <w:r>
        <w:t xml:space="preserve"> </w:t>
      </w:r>
      <w:r>
        <w:t xml:space="preserve">and width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. It is enlarged with scale factor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 Write the new length, width and area, and use them to explain why the area is multiplied by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scale factor (</w:t>
            </w:r>
            <m:oMath>
              <m:r>
                <w:rPr>
                  <w:sz w:val="30"/>
                  <w:szCs w:val="30"/>
                </w:rPr>
                <m:t>k</m:t>
              </m:r>
            </m:oMath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0.5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2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</m:oMath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Area scale factor (</w:t>
            </w:r>
            <m:oMath>
              <m:sSup>
                <m:e>
                  <m:r>
                    <w:rPr>
                      <w:sz w:val="30"/>
                      <w:szCs w:val="30"/>
                    </w:rPr>
                    <m:t>k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  <w:r>
              <w:t xml:space="preserve">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2.25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0.36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Shape B is an enlargement of shape A, drawn on a grid of 1 cm squares.</w:t>
      </w:r>
    </w:p>
    <w:p>
      <w:pPr>
        <w:keepNext/>
        <w:numPr>
          <w:ilvl w:val="0"/>
          <w:numId w:val="1000"/>
        </w:numPr>
      </w:pPr>
      <w:r>
        <w:drawing>
          <wp:inline>
            <wp:extent cx="2834640" cy="1748936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3-L2-q3-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1748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4"/>
        </w:numPr>
        <w:spacing w:before="60" w:after="420"/>
      </w:pPr>
      <w:r>
        <w:t xml:space="preserve">Find the length scale factor from A to B.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Find the area of each shape. ______________ and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Show that the area scale factor equals the square of the length scale factor. ______________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The two trapeziums are similar.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1663251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3-L2-q4-trap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16632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Find the length scale factor and the area scale factor.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area of the large trapezium. ______________</w:t>
      </w:r>
    </w:p>
    <w:p>
      <w:pPr>
        <w:keepNext/>
        <w:numPr>
          <w:ilvl w:val="0"/>
          <w:numId w:val="1005"/>
        </w:numPr>
      </w:pPr>
      <w:r>
        <w:t xml:space="preserve">Two similar triangles have areas of 18 cm² and 50 cm².</w:t>
      </w:r>
    </w:p>
    <w:p>
      <w:pPr>
        <w:numPr>
          <w:ilvl w:val="1"/>
          <w:numId w:val="1007"/>
        </w:numPr>
        <w:spacing w:before="60" w:after="420"/>
      </w:pPr>
      <w:r>
        <w:t xml:space="preserve">Find the area scale factor from the small triangle to the large one, as a fraction.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the length scale factor.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A side of the small triangle is 6 cm. Find the matching side of the large triangle. ______________</w:t>
      </w:r>
    </w:p>
    <w:p>
      <w:pPr>
        <w:keepNext/>
        <w:numPr>
          <w:ilvl w:val="0"/>
          <w:numId w:val="1005"/>
        </w:numPr>
      </w:pPr>
      <w:r>
        <w:t xml:space="preserve">A shape is enlarged or reduced. Find the length scale factor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numPr>
          <w:ilvl w:val="1"/>
          <w:numId w:val="1008"/>
        </w:numPr>
        <w:spacing w:before="60" w:after="420"/>
      </w:pPr>
      <w:r>
        <w:t xml:space="preserve">area 12 cm² becomes 108 cm² ______________ b) area 50 cm² becomes 8 cm²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area 20 m² becomes 45 m² ______________ d) area 4 cm² becomes 1 cm² ______________</w:t>
      </w:r>
    </w:p>
    <w:p>
      <w:pPr>
        <w:keepNext/>
        <w:numPr>
          <w:ilvl w:val="0"/>
          <w:numId w:val="1005"/>
        </w:numPr>
      </w:pPr>
      <w:r>
        <w:t xml:space="preserve">A plan has a scale of 1 : 200. A rectangular classroom is 4 cm by 3.5 cm on the plan.</w:t>
      </w:r>
    </w:p>
    <w:p>
      <w:pPr>
        <w:numPr>
          <w:ilvl w:val="1"/>
          <w:numId w:val="1009"/>
        </w:numPr>
        <w:spacing w:before="60" w:after="420"/>
      </w:pPr>
      <w:r>
        <w:t xml:space="preserve">Find the real length and width of the classroom, then its real area.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Find the area on the plan, then multiply it by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200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Change your answer from cm² to m² (1 m² = 10 000 cm²) and check that it matches part a).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square is enlarged so that its perimeter is 3 times as long. What happens to its area?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Mia enlarges a rectangle and its area goes from 20 cm² to 80 cm². She says every length was multiplied by 4. Is she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A pizza shop sells a 30 cm pizza for $18 and a 20 cm pizza for $10. The pizzas are similar (round and the same thickness).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How many times as much pizza is in the 30 cm pizza?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Which is better value: one 30 cm pizza, or two 20 cm pizzas?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4"/>
        </w:numPr>
      </w:pPr>
      <w:r>
        <w:t xml:space="preserve">A painter makes a small sign and then a large sign of exactly the same design. Every length on the large sign is 5 times as long. The small sign used 40 mL of paint. How much paint will the large sign need, in litres?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5"/>
        </w:numPr>
      </w:pPr>
      <w:r>
        <w:t xml:space="preserve">On a map with a scale of 1 : 50 000, a national park has an area of 12 cm².</w:t>
      </w:r>
    </w:p>
    <w:p>
      <w:pPr>
        <w:numPr>
          <w:ilvl w:val="1"/>
          <w:numId w:val="1016"/>
        </w:numPr>
        <w:spacing w:before="60" w:after="420"/>
      </w:pPr>
      <w:r>
        <w:t xml:space="preserve">How many kilometres does 1 cm on the map represent?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What real area does 1 cm² on the map represent?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Find the real area of the park in km². ______________</w:t>
      </w:r>
    </w:p>
    <w:p>
      <w:pPr>
        <w:keepNext/>
        <w:numPr>
          <w:ilvl w:val="0"/>
          <w:numId w:val="1015"/>
        </w:numPr>
      </w:pPr>
      <w:r>
        <w:t xml:space="preserve">A farm plan has a scale of 1 : 2000. A paddock has an area of 45 cm² on the plan. Find the real area of the paddock in square metres and in hectares. (1 ha = 10 000 m²)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7.03 Scale and area</dc:title>
  <dc:creator/>
  <cp:keywords/>
  <dcterms:created xsi:type="dcterms:W3CDTF">2026-11-05T22:54:58Z</dcterms:created>
  <dcterms:modified xsi:type="dcterms:W3CDTF">2026-11-05T22:54:58Z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