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Scale and area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using the area scale factor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find areas of similar shapes, working backwards from areas to lengths, and finding real areas from plans and maps. Tip: to go from an area scale factor back to a length scale factor, take the square root. Areas 9 times as big means lengths 3 times as long.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A rectangle has length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and width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. It is enlarged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Write the new length, width and area, and use them to explain why the area is multiplied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scale factor (</w:t>
            </w:r>
            <m:oMath>
              <m:r>
                <w:rPr>
                  <w:sz w:val="30"/>
                  <w:szCs w:val="30"/>
                </w:rPr>
                <m:t>k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Area scale factor (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k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2.25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0.36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Shape B is an enlargement of shape A, drawn on a grid of 1 cm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39914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2-q3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399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Find the length scale factor from A to B.</w:t>
      </w:r>
    </w:p>
    <w:p>
      <w:pPr>
        <w:keepNext/>
        <w:numPr>
          <w:ilvl w:val="1"/>
          <w:numId w:val="1003"/>
        </w:numPr>
      </w:pPr>
      <w:r>
        <w:t xml:space="preserve">Find the area of each shape. ______________ and</w:t>
      </w:r>
    </w:p>
    <w:p>
      <w:pPr>
        <w:numPr>
          <w:ilvl w:val="1"/>
          <w:numId w:val="1003"/>
        </w:numPr>
      </w:pPr>
      <w:r>
        <w:t xml:space="preserve">Show that the area scale factor equals the square of the length scale factor.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two trapeziums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293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3-L2-q4-trap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29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Find the length scale factor and the area scale factor.</w:t>
      </w:r>
    </w:p>
    <w:p>
      <w:pPr>
        <w:numPr>
          <w:ilvl w:val="1"/>
          <w:numId w:val="1005"/>
        </w:numPr>
      </w:pPr>
      <w:r>
        <w:t xml:space="preserve">Find the area of the large trapezium.</w:t>
      </w:r>
    </w:p>
    <w:p>
      <w:pPr>
        <w:keepNext/>
        <w:numPr>
          <w:ilvl w:val="0"/>
          <w:numId w:val="1004"/>
        </w:numPr>
      </w:pPr>
      <w:r>
        <w:t xml:space="preserve">Two similar triangles have areas of 18 cm² and 50 cm².</w:t>
      </w:r>
    </w:p>
    <w:p>
      <w:pPr>
        <w:keepNext/>
        <w:numPr>
          <w:ilvl w:val="1"/>
          <w:numId w:val="1006"/>
        </w:numPr>
      </w:pPr>
      <w:r>
        <w:t xml:space="preserve">Find the area scale factor from the small triangle to the large one, as a fraction.</w:t>
      </w:r>
    </w:p>
    <w:p>
      <w:pPr>
        <w:keepNext/>
        <w:numPr>
          <w:ilvl w:val="1"/>
          <w:numId w:val="1006"/>
        </w:numPr>
      </w:pPr>
      <w:r>
        <w:t xml:space="preserve">Find the length scale factor.</w:t>
      </w:r>
    </w:p>
    <w:p>
      <w:pPr>
        <w:numPr>
          <w:ilvl w:val="1"/>
          <w:numId w:val="1006"/>
        </w:numPr>
      </w:pPr>
      <w:r>
        <w:t xml:space="preserve">A side of the small triangle is 6 cm. Find the matching side of the large triangle.</w:t>
      </w:r>
    </w:p>
    <w:p>
      <w:pPr>
        <w:keepNext/>
        <w:numPr>
          <w:ilvl w:val="0"/>
          <w:numId w:val="1004"/>
        </w:numPr>
      </w:pPr>
      <w:r>
        <w:t xml:space="preserve">A shape is enlarged or reduced. Find the length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area 12 cm² becomes 108 cm² ______________ b) area 50 cm² becomes 8 cm²</w:t>
      </w:r>
    </w:p>
    <w:p>
      <w:pPr>
        <w:numPr>
          <w:ilvl w:val="1"/>
          <w:numId w:val="1007"/>
        </w:numPr>
      </w:pPr>
      <w:r>
        <w:t xml:space="preserve">area 20 m² becomes 45 m² ______________ d) area 4 cm² becomes 1 cm²</w:t>
      </w:r>
    </w:p>
    <w:p>
      <w:pPr>
        <w:keepNext/>
        <w:numPr>
          <w:ilvl w:val="0"/>
          <w:numId w:val="1004"/>
        </w:numPr>
      </w:pPr>
      <w:r>
        <w:t xml:space="preserve">A plan has a scale of 1 : 200. A rectangular classroom is 4 cm by 3.5 cm on the plan.</w:t>
      </w:r>
    </w:p>
    <w:p>
      <w:pPr>
        <w:keepNext/>
        <w:numPr>
          <w:ilvl w:val="1"/>
          <w:numId w:val="1008"/>
        </w:numPr>
      </w:pPr>
      <w:r>
        <w:t xml:space="preserve">Find the real length and width of the classroom, then its real area.</w:t>
      </w:r>
    </w:p>
    <w:p>
      <w:pPr>
        <w:numPr>
          <w:ilvl w:val="1"/>
          <w:numId w:val="1008"/>
        </w:numPr>
      </w:pPr>
      <w:r>
        <w:t xml:space="preserve">Find the area on the plan, then multiply it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200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Change your answer from cm² to m² (1 m² = 10 000 cm²) and check that it matches part a).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A square is enlarged so that its perimeter is 3 times as long. What happens to its area? Explain.</w:t>
      </w:r>
    </w:p>
    <w:p>
      <w:pPr>
        <w:numPr>
          <w:ilvl w:val="0"/>
          <w:numId w:val="1009"/>
        </w:numPr>
      </w:pPr>
      <w:r>
        <w:t xml:space="preserve">Mia enlarges a rectangle and its area goes from 20 cm² to 80 cm². She says every length was multiplied by 4. Is she right? Explain.</w:t>
      </w:r>
    </w:p>
    <w:p>
      <w:pPr>
        <w:keepNext/>
        <w:numPr>
          <w:ilvl w:val="0"/>
          <w:numId w:val="1009"/>
        </w:numPr>
      </w:pPr>
      <w:r>
        <w:t xml:space="preserve">A pizza shop sells a 30 cm pizza for $18 and a 20 cm pizza for $10. The pizzas are similar (round and the same thickness).</w:t>
      </w:r>
    </w:p>
    <w:p>
      <w:pPr>
        <w:keepNext/>
        <w:numPr>
          <w:ilvl w:val="1"/>
          <w:numId w:val="1010"/>
        </w:numPr>
      </w:pPr>
      <w:r>
        <w:t xml:space="preserve">How many times as much pizza is in the 30 cm pizza?</w:t>
      </w:r>
    </w:p>
    <w:p>
      <w:pPr>
        <w:numPr>
          <w:ilvl w:val="1"/>
          <w:numId w:val="1010"/>
        </w:numPr>
      </w:pPr>
      <w:r>
        <w:t xml:space="preserve">Which is better value: one 30 cm pizza, or two 20 cm pizzas? Explain.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painter makes a small sign and then a large sign of exactly the same design. Every length on the large sign is 5 times as long. The small sign used 40 mL of paint. How much paint will the large sign need, in litres?</w:t>
      </w:r>
    </w:p>
    <w:p>
      <w:pPr>
        <w:keepNext/>
        <w:numPr>
          <w:ilvl w:val="0"/>
          <w:numId w:val="1011"/>
        </w:numPr>
      </w:pPr>
      <w:r>
        <w:t xml:space="preserve">On a map with a scale of 1 : 50 000, a national park has an area of 12 cm².</w:t>
      </w:r>
    </w:p>
    <w:p>
      <w:pPr>
        <w:keepNext/>
        <w:numPr>
          <w:ilvl w:val="1"/>
          <w:numId w:val="1012"/>
        </w:numPr>
      </w:pPr>
      <w:r>
        <w:t xml:space="preserve">How many kilometres does 1 cm on the map represent?</w:t>
      </w:r>
    </w:p>
    <w:p>
      <w:pPr>
        <w:keepNext/>
        <w:numPr>
          <w:ilvl w:val="1"/>
          <w:numId w:val="1012"/>
        </w:numPr>
      </w:pPr>
      <w:r>
        <w:t xml:space="preserve">What real area does 1 cm² on the map represent?</w:t>
      </w:r>
    </w:p>
    <w:p>
      <w:pPr>
        <w:numPr>
          <w:ilvl w:val="1"/>
          <w:numId w:val="1012"/>
        </w:numPr>
      </w:pPr>
      <w:r>
        <w:t xml:space="preserve">Find the real area of the park in km².</w:t>
      </w:r>
    </w:p>
    <w:p>
      <w:pPr>
        <w:numPr>
          <w:ilvl w:val="0"/>
          <w:numId w:val="1011"/>
        </w:numPr>
      </w:pPr>
      <w:r>
        <w:t xml:space="preserve">A farm plan has a scale of 1 : 2000. A paddock has an area of 45 cm² on the plan. Find the real area of the paddock in square metres and in hectares. (1 ha = 10 000 m²)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Scale and area</dc:title>
  <dc:creator/>
  <cp:keywords/>
  <dcterms:created xsi:type="dcterms:W3CDTF">2026-11-06T01:50:03Z</dcterms:created>
  <dcterms:modified xsi:type="dcterms:W3CDTF">2026-11-06T01:50:03Z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