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5.11 Solve by factorisation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solving monic quadratic equations by factorising, including equations you must rearrange first, and using them to solve problems. Tip: always make one side 0 before you factorise. Then use the null factor law, and check each solution makes sense in the problem.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Solve.</w:t>
      </w:r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2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0"/>
          <w:numId w:val="1001"/>
        </w:numPr>
      </w:pPr>
      <w:r>
        <w:t xml:space="preserve">To solve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, Mia wrote</w:t>
      </w:r>
      <w:r>
        <w:t xml:space="preserve"> </w:t>
      </w:r>
      <w:r>
        <w:t xml:space="preserve">“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”</w:t>
      </w:r>
      <w:r>
        <w:t xml:space="preserve">. Explain why this is wrong, then solve the equation correctly.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Solve by factorising.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18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11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24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21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10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25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</w:p>
    <w:p>
      <w:pPr>
        <w:keepNext/>
        <w:numPr>
          <w:ilvl w:val="0"/>
          <w:numId w:val="1003"/>
        </w:numPr>
      </w:pPr>
      <w:r>
        <w:t xml:space="preserve">Rearrange so one side is 0, then solve.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14</m:t>
        </m:r>
      </m:oMath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12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</w:p>
    <w:p>
      <w:pPr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0"/>
          <w:numId w:val="1003"/>
        </w:numPr>
      </w:pPr>
      <w:r>
        <w:t xml:space="preserve">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of each graph by factorising.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24</m:t>
        </m:r>
      </m:oMath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40</m:t>
        </m:r>
      </m:oMath>
    </w:p>
    <w:p>
      <w:pPr>
        <w:numPr>
          <w:ilvl w:val="0"/>
          <w:numId w:val="1003"/>
        </w:numPr>
      </w:pPr>
      <w:r>
        <w:t xml:space="preserve">Divide both sides by 3 first, then solve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36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Write a quadratic equation in the form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 </w:t>
      </w:r>
      <w:r>
        <w:t xml:space="preserve">with these solutions.</w:t>
      </w:r>
    </w:p>
    <w:p>
      <w:pPr>
        <w:keepNext/>
        <w:numPr>
          <w:ilvl w:val="1"/>
          <w:numId w:val="1008"/>
        </w:numPr>
      </w:pPr>
      <w:r>
        <w:t xml:space="preserve">2 and −5</w:t>
      </w:r>
    </w:p>
    <w:p>
      <w:pPr>
        <w:numPr>
          <w:ilvl w:val="1"/>
          <w:numId w:val="1008"/>
        </w:numPr>
      </w:pPr>
      <w:r>
        <w:t xml:space="preserve">only 4</w:t>
      </w:r>
    </w:p>
    <w:p>
      <w:pPr>
        <w:numPr>
          <w:ilvl w:val="0"/>
          <w:numId w:val="1007"/>
        </w:numPr>
      </w:pPr>
      <w:r>
        <w:t xml:space="preserve">Jess solved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 dividing both sides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got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Which solution did she lose? Explain why dividing by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was a problem.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The product of two consecutive whole numbers is 156. Write and solve an equation to find the numbers.</w:t>
      </w:r>
    </w:p>
    <w:p>
      <w:pPr>
        <w:numPr>
          <w:ilvl w:val="0"/>
          <w:numId w:val="1009"/>
        </w:numPr>
      </w:pPr>
      <w:r>
        <w:t xml:space="preserve">A rectangular poster is 5 cm longer than it is wide. Its area is 84 cm². Find its width and length.</w:t>
      </w:r>
    </w:p>
    <w:p>
      <w:pPr>
        <w:keepNext/>
        <w:numPr>
          <w:ilvl w:val="0"/>
          <w:numId w:val="1009"/>
        </w:numPr>
      </w:pPr>
      <w:r>
        <w:t xml:space="preserve">A ball is thrown up from a balcony. Its height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seconds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t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20</m:t>
        </m:r>
      </m:oMath>
      <w:r>
        <w:t xml:space="preserve"> </w:t>
      </w:r>
      <w:r>
        <w:t xml:space="preserve">metres.</w:t>
      </w:r>
    </w:p>
    <w:p>
      <w:pPr>
        <w:keepNext/>
        <w:numPr>
          <w:ilvl w:val="1"/>
          <w:numId w:val="1010"/>
        </w:numPr>
      </w:pPr>
      <w:r>
        <w:t xml:space="preserve">Factorise to find when the ball hits the ground.</w:t>
      </w:r>
    </w:p>
    <w:p>
      <w:pPr>
        <w:numPr>
          <w:ilvl w:val="1"/>
          <w:numId w:val="1010"/>
        </w:numPr>
      </w:pPr>
      <w:r>
        <w:t xml:space="preserve">When is the ball 30 m high?</w:t>
      </w:r>
    </w:p>
    <w:p>
      <w:pPr>
        <w:numPr>
          <w:ilvl w:val="0"/>
          <w:numId w:val="1009"/>
        </w:numPr>
      </w:pPr>
      <w:r>
        <w:t xml:space="preserve">The sides of a right-angled triangle are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cm,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cm, where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cm is the hypotenuse. Use Pythagoras’ theorem to write an equation, then solve it to find the three side lengths.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5.11 Solve by factorisation</dc:title>
  <dc:creator/>
  <cp:keywords/>
  <dcterms:created xsi:type="dcterms:W3CDTF">2026-11-06T01:50:01Z</dcterms:created>
  <dcterms:modified xsi:type="dcterms:W3CDTF">2026-11-06T01:50:01Z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