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5.10 Solve algebraically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solving quadratic equations of the forms</w:t>
      </w:r>
      <w:r>
        <w:t xml:space="preserve"> </w:t>
      </w:r>
      <m:oMath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with algebra. Tip: undo everything around the square first, then take the square root and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±</m:t>
        </m:r>
      </m:oMath>
      <w:r>
        <w:t xml:space="preserve">. Give exact answers as surds, like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±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</m:t>
            </m:r>
          </m:e>
        </m:rad>
      </m:oMath>
      <w:r>
        <w:t xml:space="preserve">, unless a decimal is asked for.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Solve.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25</m:t>
            </m:r>
          </m:e>
        </m:rad>
      </m:oMath>
      <w:r>
        <w:t xml:space="preserve"> </w:t>
      </w:r>
      <w:r>
        <w:t xml:space="preserve">means the positive square root,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25</m:t>
            </m:r>
          </m:e>
        </m:rad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Explain why the solutions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are still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±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Solve. Give exact answers, then answers to one decimal place.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26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Solve.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(exact, then one decimal place)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Solve.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of each graph using algebra.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 </w:t>
      </w:r>
      <w:r>
        <w:t xml:space="preserve">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how the number of solutions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depends on the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Priya solved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like this: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What did she miss? Give the full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square photo has an area of 200 cm². Find its side length to one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circular garden bed has an area of 50 m². Use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 find its radius to one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ball is dropped from a height of 80 m.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metres.</w:t>
      </w:r>
    </w:p>
    <w:p>
      <w:pPr>
        <w:numPr>
          <w:ilvl w:val="1"/>
          <w:numId w:val="1013"/>
        </w:numPr>
        <w:spacing w:before="60" w:after="420"/>
      </w:pPr>
      <w:r>
        <w:t xml:space="preserve">When does it hit the ground?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When is it 35 m above the ground? ______________</w:t>
      </w:r>
    </w:p>
    <w:p>
      <w:pPr>
        <w:keepNext/>
        <w:numPr>
          <w:ilvl w:val="0"/>
          <w:numId w:val="1012"/>
        </w:numPr>
      </w:pPr>
      <w:r>
        <w:t xml:space="preserve">A square lawn has a path 1 m wide all the way around it. The lawn and path together cover 81 m². Find the side length of the lawn.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5.10 Solve algebraically</dc:title>
  <dc:creator/>
  <cp:keywords/>
  <dcterms:created xsi:type="dcterms:W3CDTF">2026-11-05T22:54:54Z</dcterms:created>
  <dcterms:modified xsi:type="dcterms:W3CDTF">2026-11-05T22:54:54Z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