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quadratics in standard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changing between the three forms. Tip: expand to get standard form; factorise to get factorised form.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, and you substitute that value to find the turning point.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features can you read straight from each form? Write them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Features you can read straight away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Standard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Factorised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p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q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h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k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equation in standard form.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Write each equation in factorised form, then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Find the axis of symmetry and the turning point.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on the grid. Label the intercepts and the turning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81132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8-L2-q6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811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the same quadratic. Which features does each form show?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Use graphing software to 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w:r>
        <w:t xml:space="preserve">Which point do all three graphs pass through? Why?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Which of the graphs touch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exactly one point? Where?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ball is thrown upwards from a cliff.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0"/>
        </w:numPr>
        <w:spacing w:before="60" w:after="420"/>
      </w:pPr>
      <w:r>
        <w:t xml:space="preserve">How high is the cliff?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Factorise to find when the ball reaches the ground below the cliff.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greatest height of the ball. ______________</w:t>
      </w:r>
    </w:p>
    <w:p>
      <w:pPr>
        <w:keepNext/>
        <w:numPr>
          <w:ilvl w:val="0"/>
          <w:numId w:val="1009"/>
        </w:numPr>
      </w:pPr>
      <w:r>
        <w:t xml:space="preserve">At a school fundraiser, the profit from selling smoothies 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each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320</m:t>
        </m:r>
      </m:oMath>
      <w:r>
        <w:t xml:space="preserve"> </w:t>
      </w:r>
      <w:r>
        <w:t xml:space="preserve">dollars.</w:t>
      </w:r>
    </w:p>
    <w:p>
      <w:pPr>
        <w:numPr>
          <w:ilvl w:val="1"/>
          <w:numId w:val="1011"/>
        </w:numPr>
        <w:spacing w:before="60" w:after="420"/>
      </w:pPr>
      <w:r>
        <w:t xml:space="preserve">What is the profit if the price is $3?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and write the two prices that give no profit.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price gives the greatest profit? What is that profit? ______________</w:t>
      </w:r>
    </w:p>
    <w:p>
      <w:pPr>
        <w:keepNext/>
        <w:numPr>
          <w:ilvl w:val="0"/>
          <w:numId w:val="1009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−5.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3) and (1, 0).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then find the other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2026-11-05T22:54:53Z</dcterms:created>
  <dcterms:modified xsi:type="dcterms:W3CDTF">2026-11-05T22:54:53Z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