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Experimental probability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relative frequency, expected frequency and using data to estimate probabilities. Tip: an estimate from a lot of trials is more reliable than one from only a few. If you can, combine results to get more trials.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nursery planted 120 seeds and 102 of them sprouted.</w:t>
      </w:r>
    </w:p>
    <w:p>
      <w:pPr>
        <w:numPr>
          <w:ilvl w:val="1"/>
          <w:numId w:val="1002"/>
        </w:numPr>
        <w:spacing w:before="60" w:after="420"/>
      </w:pPr>
      <w:r>
        <w:t xml:space="preserve">Find the relative frequency of a seed sprouting, as a fraction in simplest form and as a decimal.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relative frequency of a seed not sprouting, as a decimal.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nursery plants 2000 seeds. Estimate how many will sprout. ______________</w:t>
      </w:r>
    </w:p>
    <w:p>
      <w:pPr>
        <w:keepNext/>
        <w:numPr>
          <w:ilvl w:val="0"/>
          <w:numId w:val="1001"/>
        </w:numPr>
      </w:pPr>
      <w:r>
        <w:t xml:space="preserve">Students recorded the colour of 200 cars that drove past the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Colour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table. Write each relative frequency as a decimal.</w:t>
      </w:r>
    </w:p>
    <w:p>
      <w:pPr>
        <w:numPr>
          <w:ilvl w:val="1"/>
          <w:numId w:val="1003"/>
        </w:numPr>
        <w:spacing w:before="60" w:after="420"/>
      </w:pPr>
      <w:r>
        <w:t xml:space="preserve">What do the relative frequencies add up to?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relative frequency of a car that is neither white nor grey.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150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26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a 4, as a fraction in simplest form.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a prime number.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relative frequency of a factor of 6.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theoretical probability of a factor of 6.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factors of 6 would you expect in 150 rolls? How close were the results? ______________</w:t>
      </w:r>
    </w:p>
    <w:p>
      <w:pPr>
        <w:keepNext/>
        <w:numPr>
          <w:ilvl w:val="0"/>
          <w:numId w:val="1004"/>
        </w:numPr>
      </w:pPr>
      <w:r>
        <w:t xml:space="preserve">Find each expected frequency.</w:t>
      </w:r>
    </w:p>
    <w:p>
      <w:pPr>
        <w:numPr>
          <w:ilvl w:val="1"/>
          <w:numId w:val="1006"/>
        </w:numPr>
        <w:spacing w:before="60" w:after="420"/>
      </w:pPr>
      <w:r>
        <w:t xml:space="preserve">In June, the probability of rain on any day is 0.3. How many rainy days would you expect in June (30 days)?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spinner has 8 equal sectors and 3 of them are green. It is spun 240 times. How many greens would you expect?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tile factory finds that 2.5% of its tiles crack in the kiln. How many cracked tiles would you expect in a batch of 1600? ______________</w:t>
      </w:r>
    </w:p>
    <w:p>
      <w:pPr>
        <w:keepNext/>
        <w:numPr>
          <w:ilvl w:val="0"/>
          <w:numId w:val="1004"/>
        </w:numPr>
      </w:pPr>
      <w:r>
        <w:t xml:space="preserve">Two coins were tossed together 200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heads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head, one tail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Find the relative frequency of one head and one tail, as a decimal.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is the theoretical probability of one head and one tail?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How many results of two heads would you expect in 200 tosses?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Four groups tossed a drawing pin and counted how often it landed point up.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Point 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Complete the table with decimals.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Which group’s result is the best estimate of P(point up)?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Combine the results of all four groups to make a new estimate. Round to 2 decimal places. ______________</w:t>
      </w:r>
    </w:p>
    <w:p>
      <w:pPr>
        <w:keepNext/>
        <w:numPr>
          <w:ilvl w:val="0"/>
          <w:numId w:val="1008"/>
        </w:numPr>
      </w:pPr>
      <w:r>
        <w:t xml:space="preserve">Jack has rolled a die 12 times without getting a 6. He says,</w:t>
      </w:r>
      <w:r>
        <w:t xml:space="preserve"> </w:t>
      </w:r>
      <w:r>
        <w:t xml:space="preserve">“I’m due for a 6, so my next roll is more likely to be a 6.”</w:t>
      </w:r>
      <w:r>
        <w:t xml:space="preserve"> </w:t>
      </w:r>
      <w:r>
        <w:t xml:space="preserve">Explain why Jack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spinner is divided into red, blue and yellow sectors. In 400 spins it landed on red 205 times, blue 98 times and yellow 97 times.</w:t>
      </w:r>
    </w:p>
    <w:p>
      <w:pPr>
        <w:numPr>
          <w:ilvl w:val="1"/>
          <w:numId w:val="1012"/>
        </w:numPr>
        <w:spacing w:before="60" w:after="420"/>
      </w:pPr>
      <w:r>
        <w:t xml:space="preserve">Estimate the fraction of the spinner that is red.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Estimate the angle of the red sector.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survey of 250 Year 9 students asked how they get to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4"/>
        </w:numPr>
        <w:spacing w:before="60" w:after="420"/>
      </w:pPr>
      <w:r>
        <w:t xml:space="preserve">Estimate the probability that a Year 9 student walks or rides a bike to school.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The whole school has 900 students. Estimate how many come by bus.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A teacher says,</w:t>
      </w:r>
      <w:r>
        <w:t xml:space="preserve"> </w:t>
      </w:r>
      <w:r>
        <w:t xml:space="preserve">“Exactly 342 of the 900 students come by car.”</w:t>
      </w:r>
      <w:r>
        <w:t xml:space="preserve"> </w:t>
      </w:r>
      <w:r>
        <w:t xml:space="preserve">Explain why</w:t>
      </w:r>
      <w:r>
        <w:t xml:space="preserve"> </w:t>
      </w:r>
      <w:r>
        <w:t xml:space="preserve">“exactly”</w:t>
      </w:r>
      <w:r>
        <w:t xml:space="preserve"> </w:t>
      </w:r>
      <w:r>
        <w:t xml:space="preserve">is not right.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To estimate the number of fish in a dam, a farmer catches 40 fish, tags them and lets them go. A week later she catches 60 fish and 8 of them have tags.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fraction of the second catch had tags?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Estimate the number of fish in the dam.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Ava recorded the colour of a set of traffic lights each time she arrived at them: green 27 times, amber 3 times and red 30 times. The lights take 120 seconds to go through one full cycle. Estimate how many seconds the light is green in each cycle.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 box holds 30 marbles, some black and some white. Leo takes a marble, records its colour and puts it back. He does this 60 times and gets black 38 times.</w:t>
      </w:r>
    </w:p>
    <w:p>
      <w:pPr>
        <w:numPr>
          <w:ilvl w:val="1"/>
          <w:numId w:val="1017"/>
        </w:numPr>
        <w:spacing w:before="60" w:after="420"/>
      </w:pPr>
      <w:r>
        <w:t xml:space="preserve">Estimate P(black) as a fraction in simplest form.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Estimate the number of black marbles in the box.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Experimental probability</dc:title>
  <dc:creator/>
  <cp:keywords/>
  <dcterms:created xsi:type="dcterms:W3CDTF">2026-11-05T22:54:28Z</dcterms:created>
  <dcterms:modified xsi:type="dcterms:W3CDTF">2026-11-05T22:54:28Z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