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Volume of prisms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challenges you with composite and hollow prisms, Pythagoras’ theorem, algebra, and real problems about water, concrete and metal. Tip: V = Ah for any right prism. For a hollow prism, take the area of the hole away from the area of the cross-section before you multiply by the length.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Convert each measurement.</w:t>
      </w:r>
    </w:p>
    <w:p>
      <w:pPr>
        <w:numPr>
          <w:ilvl w:val="1"/>
          <w:numId w:val="1002"/>
        </w:numPr>
        <w:spacing w:before="60" w:after="420"/>
      </w:pPr>
      <w:r>
        <w:t xml:space="preserve">0.0035 m³ = ______________ cm³ = ______________ L</w:t>
      </w:r>
    </w:p>
    <w:p>
      <w:pPr>
        <w:numPr>
          <w:ilvl w:val="1"/>
          <w:numId w:val="1002"/>
        </w:numPr>
        <w:spacing w:before="60" w:after="420"/>
      </w:pPr>
      <w:r>
        <w:t xml:space="preserve">2 500 000 mm³ = ______________ L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1 megalitre (1 ML = 1 000 000 L) = ______________ m³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prism. In b), a square hole 4 cm by 4 cm runs right through the block. In c), the trapezium is symmetrical with parallel sides of 10 m and 22 m.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5972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5-L3-q2-prism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59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triangular prism is 30 cm long. Its cross-section is a right-angled triangle with a hypotenuse of 25 cm and one shorter side of 7 cm. Find its volume.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5"/>
        </w:numPr>
      </w:pPr>
      <w:r>
        <w:t xml:space="preserve">A rectangular prism is x cm long, 2x cm wide and 3x cm high. Its volume is 48 cm³. Find x and the dimensions of the prism.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Every length of a prism is multiplied by 1.5. By what percentage does its volume increase?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6 L of water is poured into an empty tank with a rectangular base 30 cm by 25 cm. How deep is the water?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prism has a volume of 360 cm³. A second prism has a cross-section with 3 times the area, but is half as long. Find the volume of the second prism without finding any lengths.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pool is 25 m long and 12 m wide. Its floor slopes evenly from 1.2 m deep to 2.4 m deep.</w:t>
      </w:r>
    </w:p>
    <w:p>
      <w:pPr>
        <w:numPr>
          <w:ilvl w:val="1"/>
          <w:numId w:val="1010"/>
        </w:numPr>
        <w:spacing w:before="60" w:after="420"/>
      </w:pPr>
      <w:r>
        <w:t xml:space="preserve">Find its capacity in litres.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A garden hose delivers 30 L per minute. How many days would it take to fill the pool? ______________</w:t>
      </w:r>
    </w:p>
    <w:p>
      <w:pPr>
        <w:keepNext/>
        <w:numPr>
          <w:ilvl w:val="0"/>
          <w:numId w:val="1009"/>
        </w:numPr>
      </w:pPr>
      <w:r>
        <w:t xml:space="preserve">22 mm of rain falls on a rectangular roof 9 m by 14 m. All of it runs into a tank with a rectangular base 2 m by 1.5 m.</w:t>
      </w:r>
    </w:p>
    <w:p>
      <w:pPr>
        <w:numPr>
          <w:ilvl w:val="1"/>
          <w:numId w:val="1011"/>
        </w:numPr>
        <w:spacing w:before="60" w:after="420"/>
      </w:pPr>
      <w:r>
        <w:t xml:space="preserve">How many litres of water run off the roof?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By how many centimetres does the water level in the tank rise? ______________</w:t>
      </w:r>
    </w:p>
    <w:p>
      <w:pPr>
        <w:keepNext/>
        <w:numPr>
          <w:ilvl w:val="0"/>
          <w:numId w:val="1009"/>
        </w:numPr>
      </w:pPr>
      <w:r>
        <w:t xml:space="preserve">A drainage trench is 40 m long. Its cross-section is a triangle 1.2 m wide at the top and 0.9 m deep. A truck carries 6 m³ of soil. How many truckloads are needed to take away the soil?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rock is dropped into a fish tank with a base 40 cm by 25 cm, and the water level rises by 1.8 cm. Find the volume of the rock.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gold bar is a prism 12 cm long. Its cross-section is a trapezium with parallel sides of 4 cm and 6 cm, 3 cm apart. Gold has a mass of 19.3 g per cm³. Find the mass of the bar in kilograms.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rectangle of card 40 cm by 30 cm has a 5 cm square cut from each corner. The sides are folded up to make an open box. Find the capacity of the box in litres.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Volume of prisms</dc:title>
  <dc:creator/>
  <cp:keywords/>
  <dcterms:created xsi:type="dcterms:W3CDTF">2026-11-05T23:02:03Z</dcterms:created>
  <dcterms:modified xsi:type="dcterms:W3CDTF">2026-11-05T23:02:03Z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