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 right prism has the same cross-section all the way through, and its sides are at right angles to its ends. Its volume is V = A × h, where A is the area of the cross-section and h is the height (the distance between the two ends, sometimes called the length). Tip: find the area of the end face first,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yes or no: is each object shaped like a prism?</w:t>
      </w:r>
    </w:p>
    <w:p>
      <w:pPr>
        <w:keepNext/>
        <w:numPr>
          <w:ilvl w:val="1"/>
          <w:numId w:val="1002"/>
        </w:numPr>
      </w:pPr>
      <w:r>
        <w:t xml:space="preserve">a cereal box</w:t>
      </w:r>
    </w:p>
    <w:p>
      <w:pPr>
        <w:keepNext/>
        <w:numPr>
          <w:ilvl w:val="1"/>
          <w:numId w:val="1002"/>
        </w:numPr>
      </w:pPr>
      <w:r>
        <w:t xml:space="preserve">a square-based pyramid</w:t>
      </w:r>
    </w:p>
    <w:p>
      <w:pPr>
        <w:keepNext/>
        <w:numPr>
          <w:ilvl w:val="1"/>
          <w:numId w:val="1002"/>
        </w:numPr>
      </w:pPr>
      <w:r>
        <w:t xml:space="preserve">a chocolate bar box with triangular ends</w:t>
      </w:r>
    </w:p>
    <w:p>
      <w:pPr>
        <w:numPr>
          <w:ilvl w:val="1"/>
          <w:numId w:val="1002"/>
        </w:numPr>
      </w:pPr>
      <w:r>
        <w:t xml:space="preserve">a tennis ball</w:t>
      </w:r>
    </w:p>
    <w:p>
      <w:pPr>
        <w:keepNext/>
        <w:numPr>
          <w:ilvl w:val="0"/>
          <w:numId w:val="1001"/>
        </w:numPr>
      </w:pPr>
      <w:r>
        <w:t xml:space="preserve">This triangular prism has a cross-section shaded at the front.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4095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1-q2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09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Find the area of the triangular cross-section.</w:t>
      </w:r>
    </w:p>
    <w:p>
      <w:pPr>
        <w:numPr>
          <w:ilvl w:val="1"/>
          <w:numId w:val="1003"/>
        </w:numPr>
      </w:pPr>
      <w:r>
        <w:t xml:space="preserve">Find the volume of the prism.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0580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1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8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The area of the shaded cross-section is given. Find the volume of each prism.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43012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11-L1-q4-are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30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numPr>
          <w:ilvl w:val="0"/>
          <w:numId w:val="1004"/>
        </w:numPr>
      </w:pPr>
      <w:r>
        <w:t xml:space="preserve">A triangular prism has a cross-section with a base of 8 cm and a height of 5 cm. The prism is 12 cm long. Find its volume.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V = A × h works for a prism. (Hint: think of the prism as layers that are each 1 unit thick.)</w:t>
      </w:r>
    </w:p>
    <w:p>
      <w:pPr>
        <w:numPr>
          <w:ilvl w:val="0"/>
          <w:numId w:val="1007"/>
        </w:numPr>
      </w:pPr>
      <w:r>
        <w:t xml:space="preserve">Box A is 4 cm by 4 cm by 4 cm. Box B is 8 cm by 4 cm by 2 cm. Which box has the larger volume? Show your working.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fish tank is 50 cm long, 25 cm wide and 30 cm high. Find its volume in cm³, and its capacity in litres.</w:t>
      </w:r>
    </w:p>
    <w:p>
      <w:pPr>
        <w:numPr>
          <w:ilvl w:val="0"/>
          <w:numId w:val="1008"/>
        </w:numPr>
      </w:pPr>
      <w:r>
        <w:t xml:space="preserve">A sandpit is 2 m long and 1.5 m wide. It is filled with sand to a depth of 0.3 m. How many cubic metres of sand are needed?</w:t>
      </w:r>
    </w:p>
    <w:p>
      <w:pPr>
        <w:numPr>
          <w:ilvl w:val="0"/>
          <w:numId w:val="1008"/>
        </w:numPr>
      </w:pPr>
      <w:r>
        <w:t xml:space="preserve">A box has a volume of 600 cm³. Its base is 10 cm by 6 cm. How tall is it?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