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9.06 Area of composite shapes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area of composite shapes by adding the areas of the parts or subtracting the parts that are missing. Tip: before you calculate, find any missing side lengths and mark them on the diagram. Check by using a second method if you can.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81718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6-L2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17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area by splitting the shape into two rectangles and adding.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area by subtracting the missing corner from a 12 m by 9 m rectangle.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In b), a right-angled triangle with shorter sides of 3 m has been cut from two corners of a 16 m by 9 m rectangle.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243021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6-L2-q2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2430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area of the shaded part of each shape. In a), both shapes are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32420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6-L2-q3-shade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3242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 rectangular rug is 3 m by 2 m. A rectangle 1.2 m by 80 cm is cut from one corner so it fits around a cupboard. Find the area of the rug that is left, in 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Find the area of this arrow.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73826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6-L2-q5-arr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38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Paul found the area of the shape in Question 1 like this: 12 × 5 + 8 × 9 = 132 m². Explain his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Can two composite shapes have the same area but different perimeters? Give an example with sketches.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rectangular lawn is 20 m by 14 m. A paved path 1.5 m wide runs all the way around the inside edge of the lawn. Find the area of the path. Pavers cost $45 per m². Find the cost of the path.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An L-shaped room is made from two rectangles: 6 m by 4.5 m and 3 m by 2.5 m. Carpet costs $65 per m². Find the cost of carpeting the room.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The end wall of a house is a rectangle 8 m wide and 3 m high, with a triangle on top that is 2.4 m high. The wall has a door 0.9 m by 2.1 m and a window 1.8 m by 1.2 m. Find the area of wall to be painted.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square is cut from one corner of a 10 cm by 8 cm rectangle. The area left is 71 cm². How long are the sides of the square?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large letter T is made from two rectangles. The top bar is 60 cm by 15 cm. The stem is 15 cm wide. The whole letter has an area of 1500 cm². How long is the stem?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9.06 Area of composite shapes</dc:title>
  <dc:creator/>
  <cp:keywords/>
  <dcterms:created xsi:type="dcterms:W3CDTF">2026-11-05T18:54:39Z</dcterms:created>
  <dcterms:modified xsi:type="dcterms:W3CDTF">2026-11-05T18:54:39Z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