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Multi-step equations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extends multi-step equations to negatives, decimals and algebraic fractions, equations with no solution or every solution, and harder word problems. Tip: when an equation has several fractions, multiply every term on both sides by the lowest common denominator. Put brackets around each numerator before you do.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equation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Why is it a good idea to multiply both sides by 12 first?</w:t>
      </w:r>
    </w:p>
    <w:p>
      <w:pPr>
        <w:numPr>
          <w:ilvl w:val="1"/>
          <w:numId w:val="1002"/>
        </w:numPr>
      </w:pPr>
      <w:r>
        <w:t xml:space="preserve">Solve the equation.</w:t>
      </w:r>
    </w:p>
    <w:p>
      <w:pPr>
        <w:keepNext/>
        <w:numPr>
          <w:ilvl w:val="0"/>
          <w:numId w:val="1001"/>
        </w:numPr>
      </w:pPr>
      <w:r>
        <w:t xml:space="preserve">For each equation, decide whether it has one solution, no solution or every number as a solution. If it has one solution, find it.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</m:oMath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1.2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0.7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y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Answer each question.</w:t>
      </w:r>
    </w:p>
    <w:p>
      <w:pPr>
        <w:keepNext/>
        <w:numPr>
          <w:ilvl w:val="1"/>
          <w:numId w:val="1008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that makes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true for every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1"/>
          <w:numId w:val="1008"/>
        </w:numPr>
      </w:pPr>
      <w:r>
        <w:t xml:space="preserve">Find a value of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that makes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have no solution.</w:t>
      </w:r>
    </w:p>
    <w:p>
      <w:pPr>
        <w:numPr>
          <w:ilvl w:val="0"/>
          <w:numId w:val="1007"/>
        </w:numPr>
      </w:pPr>
      <w:r>
        <w:t xml:space="preserve">Ruby solved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like this: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.”</w:t>
      </w:r>
      <w:r>
        <w:t xml:space="preserve"> </w:t>
      </w:r>
      <w:r>
        <w:t xml:space="preserve">Explain her mistake and find the correct solution.</w:t>
      </w:r>
    </w:p>
    <w:p>
      <w:pPr>
        <w:numPr>
          <w:ilvl w:val="0"/>
          <w:numId w:val="1007"/>
        </w:numPr>
      </w:pPr>
      <w:r>
        <w:t xml:space="preserve">Write an equation with the pronumeral on both sides and at least one set of brackets that 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 Show that it works.</w:t>
      </w:r>
    </w:p>
    <w:bookmarkEnd w:id="20"/>
    <w:bookmarkStart w:id="24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numPr>
          <w:ilvl w:val="0"/>
          <w:numId w:val="1009"/>
        </w:numPr>
      </w:pPr>
      <w:r>
        <w:t xml:space="preserve">A mother is 28 years older than her daughter. In 6 years’ time, she will be 3 times as old as her daughter. How old are they now?</w:t>
      </w:r>
    </w:p>
    <w:p>
      <w:pPr>
        <w:numPr>
          <w:ilvl w:val="0"/>
          <w:numId w:val="1009"/>
        </w:numPr>
      </w:pPr>
      <w:r>
        <w:t xml:space="preserve">Taxi company A charges $3.60 flagfall plus $2.20 per km. Company B charges $6.00 flagfall plus $1.90 per km. For what distance do they charge the same fare? What is that fare?</w:t>
      </w:r>
    </w:p>
    <w:p>
      <w:pPr>
        <w:numPr>
          <w:ilvl w:val="0"/>
          <w:numId w:val="1009"/>
        </w:numPr>
      </w:pPr>
      <w:r>
        <w:t xml:space="preserve">A car leaves Perth and drives at 80 km/h. Half an hour later, a second car leaves from the same place and drives the same way at 100 km/h. How long after it leaves does the second car catch up? How far from Perth are they?</w:t>
      </w:r>
    </w:p>
    <w:p>
      <w:pPr>
        <w:numPr>
          <w:ilvl w:val="0"/>
          <w:numId w:val="1009"/>
        </w:numPr>
      </w:pPr>
      <w:r>
        <w:t xml:space="preserve">An isosceles triangle has equal sides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cm. Its third side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cm. Find its perimeter.</w:t>
      </w:r>
    </w:p>
    <w:p>
      <w:pPr>
        <w:numPr>
          <w:ilvl w:val="0"/>
          <w:numId w:val="1009"/>
        </w:numPr>
      </w:pPr>
      <w:r>
        <w:t xml:space="preserve">Tank A holds 600 L and is drained at 25 L per minute. At the same time, Tank B starts with 150 L and is filled at 20 L per minute. After how many minutes do they hold the same amount? How much is in each tank then?</w:t>
      </w:r>
    </w:p>
    <w:p>
      <w:pPr>
        <w:numPr>
          <w:ilvl w:val="0"/>
          <w:numId w:val="1009"/>
        </w:numPr>
      </w:pPr>
      <w:r>
        <w:t xml:space="preserve">At the canteen, pies cost $5 and sausage rolls cost $3. Jo buys twice as many sausage rolls as pies and spends $55. How many of each does she buy?</w:t>
      </w:r>
    </w:p>
    <w:p>
      <w:pPr>
        <w:numPr>
          <w:ilvl w:val="0"/>
          <w:numId w:val="1009"/>
        </w:numPr>
      </w:pPr>
      <w:r>
        <w:t xml:space="preserve">One third of a number plus one quarter of the number is 5 more than half of the number. Find the number.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Multi-step equations</dc:title>
  <dc:creator/>
  <cp:keywords/>
  <dcterms:created xsi:type="dcterms:W3CDTF">2026-11-06T01:49:35Z</dcterms:created>
  <dcterms:modified xsi:type="dcterms:W3CDTF">2026-11-06T01:49:35Z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