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42.png" ContentType="image/png"/>
  <Override PartName="/word/media/rId22.png" ContentType="image/png"/>
  <Override PartName="/word/media/rId29.png" ContentType="image/png"/>
  <Override PartName="/word/media/rId3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Linear graphs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plotting straight lines, finding intercepts and gradients, horizontal and vertical lines, and reading graphs of real situations. Tip: in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gradient</w:t>
      </w:r>
      <w:r>
        <w:t xml:space="preserve"> </w:t>
      </w:r>
      <w:r>
        <w:t xml:space="preserve">(how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1) 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y-intercept</w:t>
      </w:r>
      <w:r>
        <w:t xml:space="preserve">.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-intercept,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 solve.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944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3-L2-q1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944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Does the point (−1, 5) lie on the line? Check by substitution.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the rule to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Write the gradient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</w:pPr>
      <w:r>
        <w:t xml:space="preserve">Complete the table.</w:t>
      </w:r>
    </w:p>
    <w:p>
      <w:pPr>
        <w:keepNext/>
        <w:numPr>
          <w:ilvl w:val="1"/>
          <w:numId w:val="1004"/>
        </w:numPr>
      </w:pPr>
      <w:r>
        <w:t xml:space="preserve">Plot the points on the grid and join them with a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3-blank6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5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line, without drawing it.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6.03-L2-q5-hv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Equation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Does each point lie on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? Write Yes or No.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(3, 1)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(−2, 11)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(5, −2)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(0.5, 6)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5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Match each rule with a line on the graph. Explain how you decided.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6.03-L2-q7-match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line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line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line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The line passes through P(−1, 4) and Q(3, −4).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6.03-L2-q8-grad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Going from P to Q, what is the rise and what is the run?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gradient (rise ÷ run).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Write the equation of the line. ______________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Explain why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passes through the origin, but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does not.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Use your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from Question 3 to solve each equation. Check each answer by substitution.</w:t>
      </w:r>
    </w:p>
    <w:p>
      <w:pPr>
        <w:numPr>
          <w:ilvl w:val="1"/>
          <w:numId w:val="1011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1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10"/>
        </w:numPr>
      </w:pPr>
      <w:r>
        <w:t xml:space="preserve">The graph shows a phone charging.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32277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6.03-L2-q11-battery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322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What was the battery level when charging started?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was the battery level after 15 minutes?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long did it take to reach 80%?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By how many percent does the battery go up each minute?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 rule for the battery level,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%,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minutes, until it is full.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Why does the graph become flat after 40 minutes? ______________</w:t>
      </w:r>
    </w:p>
    <w:p>
      <w:pPr>
        <w:keepNext/>
        <w:numPr>
          <w:ilvl w:val="0"/>
          <w:numId w:val="1010"/>
        </w:numPr>
      </w:pPr>
      <w:r>
        <w:t xml:space="preserve">A pool cleaner charges a $40 call-out fee plus $30 per hour.</w:t>
      </w:r>
    </w:p>
    <w:p>
      <w:pPr>
        <w:numPr>
          <w:ilvl w:val="1"/>
          <w:numId w:val="1013"/>
        </w:numPr>
        <w:spacing w:before="60" w:after="420"/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of an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-hour job. ______________</w:t>
      </w:r>
    </w:p>
    <w:p>
      <w:pPr>
        <w:keepNext/>
        <w:numPr>
          <w:ilvl w:val="1"/>
          <w:numId w:val="1013"/>
        </w:numPr>
      </w:pPr>
      <w:r>
        <w:t xml:space="preserve">Draw the graph of the cost for jobs from 0 to 6 hours.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47813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6.03-L2-q12-axe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47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4"/>
        </w:numPr>
        <w:spacing w:before="60" w:after="420"/>
      </w:pPr>
      <w:r>
        <w:t xml:space="preserve">Use your graph to find how long a job that costs $145 took. ______________</w:t>
      </w:r>
    </w:p>
    <w:p>
      <w:pPr>
        <w:keepNext/>
        <w:numPr>
          <w:ilvl w:val="0"/>
          <w:numId w:val="1010"/>
        </w:numPr>
        <w:spacing w:before="60" w:after="420"/>
      </w:pPr>
      <w:r>
        <w:t xml:space="preserve">Without drawing the line, find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crosses each axis.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Linear graphs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