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2.png" ContentType="image/png"/>
  <Override PartName="/word/media/rId28.png" ContentType="image/png"/>
  <Override PartName="/word/media/rId9.png" ContentType="image/png"/>
  <Override PartName="/word/media/rId12.png" ContentType="image/png"/>
  <Override PartName="/word/media/rId24.png" ContentType="image/png"/>
  <Override PartName="/word/media/rId35.png" ContentType="image/png"/>
  <Override PartName="/word/media/rId38.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6.03 Linear graphs</w:t>
      </w:r>
    </w:p>
    <w:p>
      <w:pPr>
        <w:pStyle w:val="Subtitle"/>
      </w:pPr>
      <w:r>
        <w:t xml:space="preserve">Year 8 Maths · Worksheet · Level 1 · Warm-up</w:t>
      </w:r>
    </w:p>
    <w:p>
      <w:pPr>
        <w:pStyle w:val="FirstParagraph"/>
      </w:pPr>
      <w:r>
        <w:t xml:space="preserve">Name: ____________________ Date: ______________</w:t>
      </w:r>
    </w:p>
    <w:p>
      <w:pPr>
        <w:pStyle w:val="BodyText"/>
        <w:keepNext/>
      </w:pPr>
      <w:r>
        <w:t xml:space="preserve">This worksheet practises plotting straight-line graphs from a table of values, reading points and intercepts from a graph, and reading graphs of real situations. Tip: plot at least three points and join them with a ruler. If the three points don’t line up, check your table.</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graph shows the line</w:t>
      </w:r>
      <w:r>
        <w:t xml:space="preserve"> </w:t>
      </w:r>
      <m:oMath>
        <m:r>
          <w:rPr>
            <w:sz w:val="30"/>
            <w:szCs w:val="30"/>
          </w:rPr>
          <m:t>y</m:t>
        </m:r>
        <m:r>
          <m:rPr>
            <m:sty m:val="p"/>
          </m:rPr>
          <w:rPr>
            <w:sz w:val="30"/>
            <w:szCs w:val="30"/>
          </w:rPr>
          <m:t>=</m:t>
        </m:r>
        <m:r>
          <w:rPr>
            <w:sz w:val="30"/>
            <w:szCs w:val="30"/>
          </w:rPr>
          <m:t>x</m:t>
        </m:r>
        <m:r>
          <m:rPr>
            <m:sty m:val="p"/>
          </m:rPr>
          <w:rPr>
            <w:sz w:val="30"/>
            <w:szCs w:val="30"/>
          </w:rPr>
          <m:t>+</m:t>
        </m:r>
        <m:r>
          <w:rPr>
            <w:sz w:val="30"/>
            <w:szCs w:val="30"/>
          </w:rPr>
          <m:t>2</m:t>
        </m:r>
      </m:oMath>
      <w:r>
        <w:t xml:space="preserve">.</w:t>
      </w:r>
    </w:p>
    <w:p>
      <w:pPr>
        <w:keepNext/>
        <w:numPr>
          <w:ilvl w:val="0"/>
          <w:numId w:val="1000"/>
        </w:numPr>
      </w:pPr>
      <w:r>
        <w:drawing>
          <wp:inline>
            <wp:extent cx="2560320" cy="2944608"/>
            <wp:effectExtent b="0" l="0" r="0" t="0"/>
            <wp:docPr descr="" title="" id="13" name="Picture"/>
            <a:graphic>
              <a:graphicData uri="http://schemas.openxmlformats.org/drawingml/2006/picture">
                <pic:pic>
                  <pic:nvPicPr>
                    <pic:cNvPr descr="figures/6.03-L1-q1-line.png" id="14" name="Picture"/>
                    <pic:cNvPicPr>
                      <a:picLocks noChangeArrowheads="1" noChangeAspect="1"/>
                    </pic:cNvPicPr>
                  </pic:nvPicPr>
                  <pic:blipFill>
                    <a:blip r:embed="rId12"/>
                    <a:stretch>
                      <a:fillRect/>
                    </a:stretch>
                  </pic:blipFill>
                  <pic:spPr bwMode="auto">
                    <a:xfrm>
                      <a:off x="0" y="0"/>
                      <a:ext cx="2560320" cy="2944608"/>
                    </a:xfrm>
                    <a:prstGeom prst="rect">
                      <a:avLst/>
                    </a:prstGeom>
                    <a:noFill/>
                    <a:ln w="9525">
                      <a:noFill/>
                      <a:headEnd/>
                      <a:tailEnd/>
                    </a:ln>
                  </pic:spPr>
                </pic:pic>
              </a:graphicData>
            </a:graphic>
          </wp:inline>
        </w:drawing>
      </w:r>
    </w:p>
    <w:p>
      <w:pPr>
        <w:numPr>
          <w:ilvl w:val="1"/>
          <w:numId w:val="1002"/>
        </w:numPr>
        <w:spacing w:before="60" w:after="420"/>
      </w:pPr>
      <w:r>
        <w:t xml:space="preserve">Write the coordinates of A, B and C. ______________</w:t>
      </w:r>
    </w:p>
    <w:p>
      <w:pPr>
        <w:numPr>
          <w:ilvl w:val="1"/>
          <w:numId w:val="1002"/>
        </w:numPr>
        <w:spacing w:before="60" w:after="420"/>
      </w:pPr>
      <w:r>
        <w:t xml:space="preserve">Use the graph to find</w:t>
      </w:r>
      <w:r>
        <w:t xml:space="preserve"> </w:t>
      </w:r>
      <m:oMath>
        <m:r>
          <w:rPr>
            <w:sz w:val="30"/>
            <w:szCs w:val="30"/>
          </w:rPr>
          <m:t>y</m:t>
        </m:r>
      </m:oMath>
      <w:r>
        <w:t xml:space="preserve"> </w:t>
      </w:r>
      <w:r>
        <w:t xml:space="preserve">when</w:t>
      </w:r>
      <w:r>
        <w:t xml:space="preserve"> </w:t>
      </w:r>
      <m:oMath>
        <m:r>
          <w:rPr>
            <w:sz w:val="30"/>
            <w:szCs w:val="30"/>
          </w:rPr>
          <m:t>x</m:t>
        </m:r>
        <m:r>
          <m:rPr>
            <m:sty m:val="p"/>
          </m:rPr>
          <w:rPr>
            <w:sz w:val="30"/>
            <w:szCs w:val="30"/>
          </w:rPr>
          <m:t>=</m:t>
        </m:r>
        <m:r>
          <w:rPr>
            <w:sz w:val="30"/>
            <w:szCs w:val="30"/>
          </w:rPr>
          <m:t>3</m:t>
        </m:r>
      </m:oMath>
      <w:r>
        <w:t xml:space="preserve">. ______________</w:t>
      </w:r>
    </w:p>
    <w:p>
      <w:pPr>
        <w:numPr>
          <w:ilvl w:val="1"/>
          <w:numId w:val="1002"/>
        </w:numPr>
        <w:spacing w:before="60" w:after="420"/>
      </w:pPr>
      <w:r>
        <w:t xml:space="preserve">Where does the line cross the</w:t>
      </w:r>
      <w:r>
        <w:t xml:space="preserve"> </w:t>
      </w:r>
      <m:oMath>
        <m:r>
          <w:rPr>
            <w:sz w:val="30"/>
            <w:szCs w:val="30"/>
          </w:rPr>
          <m:t>y</m:t>
        </m:r>
      </m:oMath>
      <w:r>
        <w:t xml:space="preserve">-axis? ______________</w:t>
      </w:r>
    </w:p>
    <w:p>
      <w:pPr>
        <w:keepNext/>
        <w:numPr>
          <w:ilvl w:val="0"/>
          <w:numId w:val="1001"/>
        </w:numPr>
      </w:pPr>
      <w:r>
        <w:t xml:space="preserve">Fill in the gaps with</w:t>
      </w:r>
      <w:r>
        <w:t xml:space="preserve"> </w:t>
      </w:r>
      <w:r>
        <w:rPr>
          <w:b/>
          <w:bCs/>
        </w:rPr>
        <w:t xml:space="preserve">x-intercept</w:t>
      </w:r>
      <w:r>
        <w:t xml:space="preserve"> </w:t>
      </w:r>
      <w:r>
        <w:t xml:space="preserve">or</w:t>
      </w:r>
      <w:r>
        <w:t xml:space="preserve"> </w:t>
      </w:r>
      <w:r>
        <w:rPr>
          <w:b/>
          <w:bCs/>
        </w:rPr>
        <w:t xml:space="preserve">y-intercept</w:t>
      </w:r>
      <w:r>
        <w:t xml:space="preserve">.</w:t>
      </w:r>
    </w:p>
    <w:p>
      <w:pPr>
        <w:numPr>
          <w:ilvl w:val="1"/>
          <w:numId w:val="1003"/>
        </w:numPr>
        <w:spacing w:before="60" w:after="420"/>
      </w:pPr>
      <w:r>
        <w:t xml:space="preserve">The point where a line crosses the</w:t>
      </w:r>
      <w:r>
        <w:t xml:space="preserve"> </w:t>
      </w:r>
      <m:oMath>
        <m:r>
          <w:rPr>
            <w:sz w:val="30"/>
            <w:szCs w:val="30"/>
          </w:rPr>
          <m:t>y</m:t>
        </m:r>
      </m:oMath>
      <w:r>
        <w:t xml:space="preserve">-axis is called the ______________</w:t>
      </w:r>
    </w:p>
    <w:p>
      <w:pPr>
        <w:keepNext/>
        <w:numPr>
          <w:ilvl w:val="1"/>
          <w:numId w:val="1003"/>
        </w:numPr>
        <w:spacing w:before="60" w:after="420"/>
      </w:pPr>
      <w:r>
        <w:t xml:space="preserve">The point where a line crosses the</w:t>
      </w:r>
      <w:r>
        <w:t xml:space="preserve"> </w:t>
      </w:r>
      <m:oMath>
        <m:r>
          <w:rPr>
            <w:sz w:val="30"/>
            <w:szCs w:val="30"/>
          </w:rPr>
          <m:t>x</m:t>
        </m:r>
      </m:oMath>
      <w:r>
        <w:t xml:space="preserve">-axis is called the ______________</w:t>
      </w:r>
    </w:p>
    <w:bookmarkEnd w:id="15"/>
    <w:bookmarkStart w:id="27"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 rule is</w:t>
      </w:r>
      <w:r>
        <w:t xml:space="preserve"> </w:t>
      </w:r>
      <m:oMath>
        <m:r>
          <w:rPr>
            <w:sz w:val="30"/>
            <w:szCs w:val="30"/>
          </w:rPr>
          <m:t>y</m:t>
        </m:r>
        <m:r>
          <m:rPr>
            <m:sty m:val="p"/>
          </m:rPr>
          <w:rPr>
            <w:sz w:val="30"/>
            <w:szCs w:val="30"/>
          </w:rPr>
          <m:t>=</m:t>
        </m:r>
        <m:r>
          <w:rPr>
            <w:sz w:val="30"/>
            <w:szCs w:val="30"/>
          </w:rPr>
          <m:t>2</m:t>
        </m:r>
        <m:r>
          <w:rPr>
            <w:sz w:val="30"/>
            <w:szCs w:val="30"/>
          </w:rPr>
          <m:t>x</m:t>
        </m:r>
        <m:r>
          <m:rPr>
            <m:sty m:val="p"/>
          </m:rPr>
          <w:rPr>
            <w:sz w:val="30"/>
            <w:szCs w:val="30"/>
          </w:rPr>
          <m:t>−</m:t>
        </m:r>
        <m:r>
          <w:rPr>
            <w:sz w:val="30"/>
            <w:szCs w:val="30"/>
          </w:rPr>
          <m:t>1</m:t>
        </m:r>
      </m:oMath>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m:oMath>
              <m:r>
                <w:rPr>
                  <w:sz w:val="30"/>
                  <w:szCs w:val="30"/>
                </w:rPr>
                <m:t>x</m:t>
              </m:r>
            </m:oMath>
          </w:p>
        </w:tc>
        <w:tc>
          <w:tcPr/>
          <w:p>
            <w:pPr>
              <w:pStyle w:val="Compact"/>
              <w:keepNext/>
            </w:pPr>
            <w:r>
              <w:t xml:space="preserve">−1</w:t>
            </w:r>
          </w:p>
        </w:tc>
        <w:tc>
          <w:tcPr/>
          <w:p>
            <w:pPr>
              <w:pStyle w:val="Compact"/>
              <w:keepNext/>
            </w:pPr>
            <w:r>
              <w:t xml:space="preserve">0</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r>
      <w:tr>
        <w:trPr>
          <w:trHeight w:val="620" w:hRule="atLeast"/>
        </w:trPr>
        <w:tc>
          <w:tcPr/>
          <w:p>
            <w:pPr>
              <w:pStyle w:val="Compact"/>
            </w:pPr>
            <m:oMath>
              <m:r>
                <w:rPr>
                  <w:sz w:val="30"/>
                  <w:szCs w:val="30"/>
                </w:rPr>
                <m:t>y</m:t>
              </m:r>
            </m:oMath>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numPr>
          <w:ilvl w:val="1"/>
          <w:numId w:val="1005"/>
        </w:numPr>
      </w:pPr>
      <w:r>
        <w:t xml:space="preserve">Complete the table.</w:t>
      </w:r>
    </w:p>
    <w:p>
      <w:pPr>
        <w:keepNext/>
        <w:numPr>
          <w:ilvl w:val="1"/>
          <w:numId w:val="1005"/>
        </w:numPr>
      </w:pPr>
      <w:r>
        <w:t xml:space="preserve">Plot the points on the grid and join them with a ruler.</w:t>
      </w:r>
    </w:p>
    <w:p>
      <w:pPr>
        <w:keepNext/>
        <w:numPr>
          <w:ilvl w:val="0"/>
          <w:numId w:val="1000"/>
        </w:numPr>
      </w:pPr>
      <w:r>
        <w:drawing>
          <wp:inline>
            <wp:extent cx="2834640" cy="2834640"/>
            <wp:effectExtent b="0" l="0" r="0" t="0"/>
            <wp:docPr descr="" title="" id="20" name="Picture"/>
            <a:graphic>
              <a:graphicData uri="http://schemas.openxmlformats.org/drawingml/2006/picture">
                <pic:pic>
                  <pic:nvPicPr>
                    <pic:cNvPr descr="figures/6.03-blank6.png" id="21" name="Picture"/>
                    <pic:cNvPicPr>
                      <a:picLocks noChangeArrowheads="1" noChangeAspect="1"/>
                    </pic:cNvPicPr>
                  </pic:nvPicPr>
                  <pic:blipFill>
                    <a:blip r:embed="rId19"/>
                    <a:stretch>
                      <a:fillRect/>
                    </a:stretch>
                  </pic:blipFill>
                  <pic:spPr bwMode="auto">
                    <a:xfrm>
                      <a:off x="0" y="0"/>
                      <a:ext cx="2834640" cy="2834640"/>
                    </a:xfrm>
                    <a:prstGeom prst="rect">
                      <a:avLst/>
                    </a:prstGeom>
                    <a:noFill/>
                    <a:ln w="9525">
                      <a:noFill/>
                      <a:headEnd/>
                      <a:tailEnd/>
                    </a:ln>
                  </pic:spPr>
                </pic:pic>
              </a:graphicData>
            </a:graphic>
          </wp:inline>
        </w:drawing>
      </w:r>
    </w:p>
    <w:p>
      <w:pPr>
        <w:pStyle w:val="Compact"/>
        <w:numPr>
          <w:ilvl w:val="1"/>
          <w:numId w:val="1006"/>
        </w:numPr>
        <w:spacing w:before="60" w:after="420"/>
      </w:pPr>
      <w:r>
        <w:t xml:space="preserve">What is the</w:t>
      </w:r>
      <w:r>
        <w:t xml:space="preserve"> </w:t>
      </w:r>
      <m:oMath>
        <m:r>
          <w:rPr>
            <w:sz w:val="30"/>
            <w:szCs w:val="30"/>
          </w:rPr>
          <m:t>y</m:t>
        </m:r>
      </m:oMath>
      <w:r>
        <w:t xml:space="preserve">-intercept? ______________</w:t>
      </w:r>
    </w:p>
    <w:p>
      <w:pPr>
        <w:keepNext/>
        <w:numPr>
          <w:ilvl w:val="0"/>
          <w:numId w:val="1004"/>
        </w:numPr>
      </w:pPr>
      <w:r>
        <w:t xml:space="preserve">The rule is</w:t>
      </w:r>
      <w:r>
        <w:t xml:space="preserve"> </w:t>
      </w:r>
      <m:oMath>
        <m:r>
          <w:rPr>
            <w:sz w:val="30"/>
            <w:szCs w:val="30"/>
          </w:rPr>
          <m:t>y</m:t>
        </m:r>
        <m:r>
          <m:rPr>
            <m:sty m:val="p"/>
          </m:rPr>
          <w:rPr>
            <w:sz w:val="30"/>
            <w:szCs w:val="30"/>
          </w:rPr>
          <m:t>=</m:t>
        </m:r>
        <m:r>
          <w:rPr>
            <w:sz w:val="30"/>
            <w:szCs w:val="30"/>
          </w:rPr>
          <m:t>4</m:t>
        </m:r>
        <m:r>
          <m:rPr>
            <m:sty m:val="p"/>
          </m:rPr>
          <w:rPr>
            <w:sz w:val="30"/>
            <w:szCs w:val="30"/>
          </w:rPr>
          <m:t>−</m:t>
        </m:r>
        <m:r>
          <w:rPr>
            <w:sz w:val="30"/>
            <w:szCs w:val="30"/>
          </w:rPr>
          <m:t>x</m:t>
        </m:r>
      </m:oMath>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77"/>
        <w:gridCol w:w="1377"/>
        <w:gridCol w:w="1377"/>
        <w:gridCol w:w="1377"/>
        <w:gridCol w:w="1377"/>
        <w:gridCol w:w="1377"/>
        <w:gridCol w:w="1377"/>
      </w:tblGrid>
      <w:tr>
        <w:trPr>
          <w:tblHeader w:val="on"/>
        </w:trPr>
        <w:tc>
          <w:tcPr/>
          <w:p>
            <w:pPr>
              <w:pStyle w:val="Compact"/>
              <w:keepNext/>
            </w:pPr>
            <m:oMath>
              <m:r>
                <w:rPr>
                  <w:sz w:val="30"/>
                  <w:szCs w:val="30"/>
                </w:rPr>
                <m:t>x</m:t>
              </m:r>
            </m:oMath>
          </w:p>
        </w:tc>
        <w:tc>
          <w:tcPr/>
          <w:p>
            <w:pPr>
              <w:pStyle w:val="Compact"/>
              <w:keepNext/>
            </w:pPr>
            <w:r>
              <w:t xml:space="preserve">−1</w:t>
            </w:r>
          </w:p>
        </w:tc>
        <w:tc>
          <w:tcPr/>
          <w:p>
            <w:pPr>
              <w:pStyle w:val="Compact"/>
              <w:keepNext/>
            </w:pPr>
            <w:r>
              <w:t xml:space="preserve">0</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r>
      <w:tr>
        <w:trPr>
          <w:trHeight w:val="620" w:hRule="atLeast"/>
        </w:trPr>
        <w:tc>
          <w:tcPr/>
          <w:p>
            <w:pPr>
              <w:pStyle w:val="Compact"/>
            </w:pPr>
            <m:oMath>
              <m:r>
                <w:rPr>
                  <w:sz w:val="30"/>
                  <w:szCs w:val="30"/>
                </w:rPr>
                <m:t>y</m:t>
              </m:r>
            </m:oMath>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numPr>
          <w:ilvl w:val="1"/>
          <w:numId w:val="1007"/>
        </w:numPr>
      </w:pPr>
      <w:r>
        <w:t xml:space="preserve">Complete the table.</w:t>
      </w:r>
    </w:p>
    <w:p>
      <w:pPr>
        <w:keepNext/>
        <w:numPr>
          <w:ilvl w:val="1"/>
          <w:numId w:val="1007"/>
        </w:numPr>
      </w:pPr>
      <w:r>
        <w:t xml:space="preserve">Plot the points on the grid and join them with a ruler.</w:t>
      </w:r>
    </w:p>
    <w:p>
      <w:pPr>
        <w:keepNext/>
        <w:numPr>
          <w:ilvl w:val="0"/>
          <w:numId w:val="1000"/>
        </w:numPr>
      </w:pPr>
      <w:r>
        <w:drawing>
          <wp:inline>
            <wp:extent cx="2834640" cy="2834640"/>
            <wp:effectExtent b="0" l="0" r="0" t="0"/>
            <wp:docPr descr="" title="" id="22" name="Picture"/>
            <a:graphic>
              <a:graphicData uri="http://schemas.openxmlformats.org/drawingml/2006/picture">
                <pic:pic>
                  <pic:nvPicPr>
                    <pic:cNvPr descr="figures/6.03-blank6.png" id="23" name="Picture"/>
                    <pic:cNvPicPr>
                      <a:picLocks noChangeArrowheads="1" noChangeAspect="1"/>
                    </pic:cNvPicPr>
                  </pic:nvPicPr>
                  <pic:blipFill>
                    <a:blip r:embed="rId19"/>
                    <a:stretch>
                      <a:fillRect/>
                    </a:stretch>
                  </pic:blipFill>
                  <pic:spPr bwMode="auto">
                    <a:xfrm>
                      <a:off x="0" y="0"/>
                      <a:ext cx="2834640" cy="2834640"/>
                    </a:xfrm>
                    <a:prstGeom prst="rect">
                      <a:avLst/>
                    </a:prstGeom>
                    <a:noFill/>
                    <a:ln w="9525">
                      <a:noFill/>
                      <a:headEnd/>
                      <a:tailEnd/>
                    </a:ln>
                  </pic:spPr>
                </pic:pic>
              </a:graphicData>
            </a:graphic>
          </wp:inline>
        </w:drawing>
      </w:r>
    </w:p>
    <w:p>
      <w:pPr>
        <w:pStyle w:val="Compact"/>
        <w:numPr>
          <w:ilvl w:val="1"/>
          <w:numId w:val="1008"/>
        </w:numPr>
        <w:spacing w:before="60" w:after="420"/>
      </w:pPr>
      <w:r>
        <w:t xml:space="preserve">Write the</w:t>
      </w:r>
      <w:r>
        <w:t xml:space="preserve"> </w:t>
      </w:r>
      <m:oMath>
        <m:r>
          <w:rPr>
            <w:sz w:val="30"/>
            <w:szCs w:val="30"/>
          </w:rPr>
          <m:t>x</m:t>
        </m:r>
      </m:oMath>
      <w:r>
        <w:t xml:space="preserve">-intercept and the</w:t>
      </w:r>
      <w:r>
        <w:t xml:space="preserve"> </w:t>
      </w:r>
      <m:oMath>
        <m:r>
          <w:rPr>
            <w:sz w:val="30"/>
            <w:szCs w:val="30"/>
          </w:rPr>
          <m:t>y</m:t>
        </m:r>
      </m:oMath>
      <w:r>
        <w:t xml:space="preserve">-intercept. ______________</w:t>
      </w:r>
    </w:p>
    <w:p>
      <w:pPr>
        <w:keepNext/>
        <w:numPr>
          <w:ilvl w:val="0"/>
          <w:numId w:val="1004"/>
        </w:numPr>
      </w:pPr>
      <w:r>
        <w:t xml:space="preserve">Use the graph to complete the table.</w:t>
      </w:r>
    </w:p>
    <w:p>
      <w:pPr>
        <w:keepNext/>
        <w:numPr>
          <w:ilvl w:val="0"/>
          <w:numId w:val="1000"/>
        </w:numPr>
      </w:pPr>
      <w:r>
        <w:drawing>
          <wp:inline>
            <wp:extent cx="2834640" cy="2834640"/>
            <wp:effectExtent b="0" l="0" r="0" t="0"/>
            <wp:docPr descr="" title="" id="25" name="Picture"/>
            <a:graphic>
              <a:graphicData uri="http://schemas.openxmlformats.org/drawingml/2006/picture">
                <pic:pic>
                  <pic:nvPicPr>
                    <pic:cNvPr descr="figures/6.03-L1-q5-lines.png" id="26" name="Picture"/>
                    <pic:cNvPicPr>
                      <a:picLocks noChangeArrowheads="1" noChangeAspect="1"/>
                    </pic:cNvPicPr>
                  </pic:nvPicPr>
                  <pic:blipFill>
                    <a:blip r:embed="rId24"/>
                    <a:stretch>
                      <a:fillRect/>
                    </a:stretch>
                  </pic:blipFill>
                  <pic:spPr bwMode="auto">
                    <a:xfrm>
                      <a:off x="0" y="0"/>
                      <a:ext cx="2834640" cy="2834640"/>
                    </a:xfrm>
                    <a:prstGeom prst="rect">
                      <a:avLst/>
                    </a:prstGeom>
                    <a:noFill/>
                    <a:ln w="9525">
                      <a:noFill/>
                      <a:headEnd/>
                      <a:tailEnd/>
                    </a:ln>
                  </pic:spPr>
                </pic:pic>
              </a:graphicData>
            </a:graphic>
          </wp:inline>
        </w:drawing>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Line</w:t>
            </w:r>
          </w:p>
        </w:tc>
        <w:tc>
          <w:tcPr/>
          <w:p>
            <w:pPr>
              <w:pStyle w:val="Compact"/>
              <w:keepNext/>
            </w:pPr>
            <m:oMath>
              <m:r>
                <w:rPr>
                  <w:sz w:val="30"/>
                  <w:szCs w:val="30"/>
                </w:rPr>
                <m:t>y</m:t>
              </m:r>
            </m:oMath>
            <w:r>
              <w:t xml:space="preserve">-intercept</w:t>
            </w:r>
          </w:p>
        </w:tc>
        <w:tc>
          <w:tcPr/>
          <w:p>
            <w:pPr>
              <w:pStyle w:val="Compact"/>
              <w:keepNext/>
            </w:pPr>
            <m:oMath>
              <m:r>
                <w:rPr>
                  <w:sz w:val="30"/>
                  <w:szCs w:val="30"/>
                </w:rPr>
                <m:t>x</m:t>
              </m:r>
            </m:oMath>
            <w:r>
              <w:t xml:space="preserve">-intercept</w:t>
            </w:r>
          </w:p>
        </w:tc>
      </w:tr>
      <w:tr>
        <w:trPr>
          <w:trHeight w:val="620" w:hRule="atLeast"/>
        </w:trPr>
        <w:tc>
          <w:tcPr/>
          <w:p>
            <w:pPr>
              <w:pStyle w:val="Compact"/>
              <w:keepNext/>
            </w:pPr>
            <w:r>
              <w:t xml:space="preserve">A</w:t>
            </w:r>
          </w:p>
        </w:tc>
        <w:tc>
          <w:tcPr/>
          <w:p>
            <w:pPr>
              <w:pStyle w:val="Compact"/>
              <w:keepNext/>
            </w:pPr>
          </w:p>
        </w:tc>
        <w:tc>
          <w:tcPr/>
          <w:p>
            <w:pPr>
              <w:pStyle w:val="Compact"/>
              <w:keepNext/>
            </w:pPr>
          </w:p>
        </w:tc>
      </w:tr>
      <w:tr>
        <w:trPr>
          <w:trHeight w:val="620" w:hRule="atLeast"/>
        </w:trPr>
        <w:tc>
          <w:tcPr/>
          <w:p>
            <w:pPr>
              <w:pStyle w:val="Compact"/>
              <w:keepNext/>
            </w:pPr>
            <w:r>
              <w:t xml:space="preserve">B</w:t>
            </w:r>
          </w:p>
        </w:tc>
        <w:tc>
          <w:tcPr/>
          <w:p>
            <w:pPr>
              <w:pStyle w:val="Compact"/>
              <w:keepNext/>
            </w:pPr>
          </w:p>
        </w:tc>
        <w:tc>
          <w:tcPr/>
          <w:p>
            <w:pPr>
              <w:pStyle w:val="Compact"/>
              <w:keepNext/>
            </w:pPr>
          </w:p>
        </w:tc>
      </w:tr>
      <w:tr>
        <w:trPr>
          <w:trHeight w:val="620" w:hRule="atLeast"/>
        </w:trPr>
        <w:tc>
          <w:tcPr/>
          <w:p>
            <w:pPr>
              <w:pStyle w:val="Compact"/>
              <w:keepNext/>
            </w:pPr>
            <w:r>
              <w:t xml:space="preserve">C</w:t>
            </w:r>
          </w:p>
        </w:tc>
        <w:tc>
          <w:tcPr/>
          <w:p>
            <w:pPr>
              <w:pStyle w:val="Compact"/>
              <w:keepNext/>
            </w:pPr>
          </w:p>
        </w:tc>
        <w:tc>
          <w:tcPr/>
          <w:p>
            <w:pPr>
              <w:pStyle w:val="Compact"/>
              <w:keepNext/>
            </w:pPr>
          </w:p>
        </w:tc>
      </w:tr>
    </w:tbl>
    <w:p>
      <w:pPr>
        <w:keepNext/>
        <w:spacing w:before="0" w:after="0" w:line="200" w:lineRule="exact"/>
      </w:pPr>
    </w:p>
    <w:bookmarkEnd w:id="27"/>
    <w:bookmarkStart w:id="31" w:name="reasoning"/>
    <w:p>
      <w:pPr>
        <w:pStyle w:val="Heading2"/>
      </w:pPr>
      <w:r>
        <w:drawing>
          <wp:inline>
            <wp:extent cx="272491" cy="292608"/>
            <wp:effectExtent b="0" l="0" r="0" t="0"/>
            <wp:docPr descr="" title="" id="29" name="Picture"/>
            <a:graphic>
              <a:graphicData uri="http://schemas.openxmlformats.org/drawingml/2006/picture">
                <pic:pic>
                  <pic:nvPicPr>
                    <pic:cNvPr descr="C:/Users/User/Documents/Mr.%20Scott%20Aus%20Website/tools/doc-icons/sec_reasoning.png" id="30" name="Picture"/>
                    <pic:cNvPicPr>
                      <a:picLocks noChangeArrowheads="1" noChangeAspect="1"/>
                    </pic:cNvPicPr>
                  </pic:nvPicPr>
                  <pic:blipFill>
                    <a:blip r:embed="rId28"/>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9"/>
        </w:numPr>
      </w:pPr>
      <w:r>
        <w:t xml:space="preserve">Use substitution to decide whether each point lies on the line</w:t>
      </w:r>
      <w:r>
        <w:t xml:space="preserve"> </w:t>
      </w:r>
      <m:oMath>
        <m:r>
          <w:rPr>
            <w:sz w:val="30"/>
            <w:szCs w:val="30"/>
          </w:rPr>
          <m:t>y</m:t>
        </m:r>
        <m:r>
          <m:rPr>
            <m:sty m:val="p"/>
          </m:rPr>
          <w:rPr>
            <w:sz w:val="30"/>
            <w:szCs w:val="30"/>
          </w:rPr>
          <m:t>=</m:t>
        </m:r>
        <m:r>
          <w:rPr>
            <w:sz w:val="30"/>
            <w:szCs w:val="30"/>
          </w:rPr>
          <m:t>3</m:t>
        </m:r>
        <m:r>
          <w:rPr>
            <w:sz w:val="30"/>
            <w:szCs w:val="30"/>
          </w:rPr>
          <m:t>x</m:t>
        </m:r>
        <m:r>
          <m:rPr>
            <m:sty m:val="p"/>
          </m:rPr>
          <w:rPr>
            <w:sz w:val="30"/>
            <w:szCs w:val="30"/>
          </w:rPr>
          <m:t>+</m:t>
        </m:r>
        <m:r>
          <w:rPr>
            <w:sz w:val="30"/>
            <w:szCs w:val="30"/>
          </w:rPr>
          <m:t>1</m:t>
        </m:r>
      </m:oMath>
      <w:r>
        <w:t xml:space="preserve">. Write Yes or No.</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Point</w:t>
            </w:r>
          </w:p>
        </w:tc>
        <w:tc>
          <w:tcPr/>
          <w:p>
            <w:pPr>
              <w:pStyle w:val="Compact"/>
              <w:keepNext/>
            </w:pPr>
            <w:r>
              <w:t xml:space="preserve">Working</w:t>
            </w:r>
          </w:p>
        </w:tc>
        <w:tc>
          <w:tcPr/>
          <w:p>
            <w:pPr>
              <w:pStyle w:val="Compact"/>
              <w:keepNext/>
            </w:pPr>
            <w:r>
              <w:t xml:space="preserve">Yes or No</w:t>
            </w:r>
          </w:p>
        </w:tc>
      </w:tr>
      <w:tr>
        <w:trPr>
          <w:trHeight w:val="620" w:hRule="atLeast"/>
        </w:trPr>
        <w:tc>
          <w:tcPr/>
          <w:p>
            <w:pPr>
              <w:pStyle w:val="Compact"/>
              <w:keepNext/>
            </w:pPr>
            <w:r>
              <w:t xml:space="preserve">(2, 7)</w:t>
            </w:r>
          </w:p>
        </w:tc>
        <w:tc>
          <w:tcPr/>
          <w:p>
            <w:pPr>
              <w:pStyle w:val="Compact"/>
              <w:keepNext/>
            </w:pPr>
          </w:p>
        </w:tc>
        <w:tc>
          <w:tcPr/>
          <w:p>
            <w:pPr>
              <w:pStyle w:val="Compact"/>
              <w:keepNext/>
            </w:pPr>
          </w:p>
        </w:tc>
      </w:tr>
      <w:tr>
        <w:trPr>
          <w:trHeight w:val="620" w:hRule="atLeast"/>
        </w:trPr>
        <w:tc>
          <w:tcPr/>
          <w:p>
            <w:pPr>
              <w:pStyle w:val="Compact"/>
              <w:keepNext/>
            </w:pPr>
            <w:r>
              <w:t xml:space="preserve">(−1, −2)</w:t>
            </w:r>
          </w:p>
        </w:tc>
        <w:tc>
          <w:tcPr/>
          <w:p>
            <w:pPr>
              <w:pStyle w:val="Compact"/>
              <w:keepNext/>
            </w:pPr>
          </w:p>
        </w:tc>
        <w:tc>
          <w:tcPr/>
          <w:p>
            <w:pPr>
              <w:pStyle w:val="Compact"/>
              <w:keepNext/>
            </w:pPr>
          </w:p>
        </w:tc>
      </w:tr>
      <w:tr>
        <w:trPr>
          <w:trHeight w:val="620" w:hRule="atLeast"/>
        </w:trPr>
        <w:tc>
          <w:tcPr/>
          <w:p>
            <w:pPr>
              <w:pStyle w:val="Compact"/>
              <w:keepNext/>
            </w:pPr>
            <w:r>
              <w:t xml:space="preserve">(4, 12)</w:t>
            </w:r>
          </w:p>
        </w:tc>
        <w:tc>
          <w:tcPr/>
          <w:p>
            <w:pPr>
              <w:pStyle w:val="Compact"/>
              <w:keepNext/>
            </w:pPr>
          </w:p>
        </w:tc>
        <w:tc>
          <w:tcPr/>
          <w:p>
            <w:pPr>
              <w:pStyle w:val="Compact"/>
              <w:keepNext/>
            </w:pPr>
          </w:p>
        </w:tc>
      </w:tr>
      <w:tr>
        <w:trPr>
          <w:trHeight w:val="620" w:hRule="atLeast"/>
        </w:trPr>
        <w:tc>
          <w:tcPr/>
          <w:p>
            <w:pPr>
              <w:pStyle w:val="Compact"/>
            </w:pPr>
            <w:r>
              <w:t xml:space="preserve">(0, 1)</w:t>
            </w:r>
          </w:p>
        </w:tc>
        <w:tc>
          <w:tcPr/>
          <w:p>
            <w:pPr>
              <w:pStyle w:val="Compact"/>
            </w:pPr>
          </w:p>
        </w:tc>
        <w:tc>
          <w:tcPr/>
          <w:p>
            <w:pPr>
              <w:pStyle w:val="Compact"/>
            </w:pPr>
          </w:p>
        </w:tc>
      </w:tr>
    </w:tbl>
    <w:p>
      <w:pPr>
        <w:spacing w:before="0" w:after="0" w:line="200" w:lineRule="exact"/>
      </w:pPr>
    </w:p>
    <w:p>
      <w:pPr>
        <w:keepNext/>
        <w:numPr>
          <w:ilvl w:val="0"/>
          <w:numId w:val="1009"/>
        </w:numPr>
      </w:pPr>
      <w:r>
        <w:t xml:space="preserve">Think about the line</w:t>
      </w:r>
      <w:r>
        <w:t xml:space="preserve"> </w:t>
      </w:r>
      <m:oMath>
        <m:r>
          <w:rPr>
            <w:sz w:val="30"/>
            <w:szCs w:val="30"/>
          </w:rPr>
          <m:t>y</m:t>
        </m:r>
        <m:r>
          <m:rPr>
            <m:sty m:val="p"/>
          </m:rPr>
          <w:rPr>
            <w:sz w:val="30"/>
            <w:szCs w:val="30"/>
          </w:rPr>
          <m:t>=</m:t>
        </m:r>
        <m:r>
          <w:rPr>
            <w:sz w:val="30"/>
            <w:szCs w:val="30"/>
          </w:rPr>
          <m:t>4</m:t>
        </m:r>
      </m:oMath>
      <w:r>
        <w:t xml:space="preserve">.</w:t>
      </w:r>
    </w:p>
    <w:p>
      <w:pPr>
        <w:keepNext/>
        <w:numPr>
          <w:ilvl w:val="1"/>
          <w:numId w:val="1010"/>
        </w:numPr>
        <w:spacing w:before="60" w:after="420"/>
      </w:pPr>
      <w:r>
        <w:t xml:space="preserve">Write three points that lie on this line. ______________</w:t>
      </w:r>
    </w:p>
    <w:p>
      <w:pPr>
        <w:keepNext/>
        <w:numPr>
          <w:ilvl w:val="1"/>
          <w:numId w:val="1010"/>
        </w:numPr>
        <w:spacing w:before="60" w:after="420"/>
      </w:pPr>
      <w:r>
        <w:t xml:space="preserve">Is the line horizontal or vertical? ______________</w:t>
      </w:r>
    </w:p>
    <w:p>
      <w:pPr>
        <w:keepNext/>
        <w:numPr>
          <w:ilvl w:val="1"/>
          <w:numId w:val="1010"/>
        </w:numPr>
        <w:spacing w:before="60" w:after="420"/>
      </w:pPr>
      <w:r>
        <w:t xml:space="preserve">Why does line C in Question 5 have no</w:t>
      </w:r>
      <w:r>
        <w:t xml:space="preserve"> </w:t>
      </w:r>
      <m:oMath>
        <m:r>
          <w:rPr>
            <w:sz w:val="30"/>
            <w:szCs w:val="30"/>
          </w:rPr>
          <m:t>x</m:t>
        </m:r>
      </m:oMath>
      <w:r>
        <w:t xml:space="preserve">-intercept?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31"/>
    <w:bookmarkStart w:id="41" w:name="problem-solving"/>
    <w:p>
      <w:pPr>
        <w:pStyle w:val="Heading2"/>
      </w:pPr>
      <w:r>
        <w:drawing>
          <wp:inline>
            <wp:extent cx="283464" cy="292608"/>
            <wp:effectExtent b="0" l="0" r="0" t="0"/>
            <wp:docPr descr="" title="" id="33" name="Picture"/>
            <a:graphic>
              <a:graphicData uri="http://schemas.openxmlformats.org/drawingml/2006/picture">
                <pic:pic>
                  <pic:nvPicPr>
                    <pic:cNvPr descr="C:/Users/User/Documents/Mr.%20Scott%20Aus%20Website/tools/doc-icons/sec_problem-solving.png" id="34" name="Picture"/>
                    <pic:cNvPicPr>
                      <a:picLocks noChangeArrowheads="1" noChangeAspect="1"/>
                    </pic:cNvPicPr>
                  </pic:nvPicPr>
                  <pic:blipFill>
                    <a:blip r:embed="rId32"/>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The graph shows the cost of hiring a kayak.</w:t>
      </w:r>
    </w:p>
    <w:p>
      <w:pPr>
        <w:keepNext/>
        <w:numPr>
          <w:ilvl w:val="0"/>
          <w:numId w:val="1000"/>
        </w:numPr>
      </w:pPr>
      <w:r>
        <w:drawing>
          <wp:inline>
            <wp:extent cx="2834640" cy="2395470"/>
            <wp:effectExtent b="0" l="0" r="0" t="0"/>
            <wp:docPr descr="" title="" id="36" name="Picture"/>
            <a:graphic>
              <a:graphicData uri="http://schemas.openxmlformats.org/drawingml/2006/picture">
                <pic:pic>
                  <pic:nvPicPr>
                    <pic:cNvPr descr="figures/6.03-L1-q8-kayak.png" id="37" name="Picture"/>
                    <pic:cNvPicPr>
                      <a:picLocks noChangeArrowheads="1" noChangeAspect="1"/>
                    </pic:cNvPicPr>
                  </pic:nvPicPr>
                  <pic:blipFill>
                    <a:blip r:embed="rId35"/>
                    <a:stretch>
                      <a:fillRect/>
                    </a:stretch>
                  </pic:blipFill>
                  <pic:spPr bwMode="auto">
                    <a:xfrm>
                      <a:off x="0" y="0"/>
                      <a:ext cx="2834640" cy="2395470"/>
                    </a:xfrm>
                    <a:prstGeom prst="rect">
                      <a:avLst/>
                    </a:prstGeom>
                    <a:noFill/>
                    <a:ln w="9525">
                      <a:noFill/>
                      <a:headEnd/>
                      <a:tailEnd/>
                    </a:ln>
                  </pic:spPr>
                </pic:pic>
              </a:graphicData>
            </a:graphic>
          </wp:inline>
        </w:drawing>
      </w:r>
    </w:p>
    <w:p>
      <w:pPr>
        <w:numPr>
          <w:ilvl w:val="1"/>
          <w:numId w:val="1012"/>
        </w:numPr>
        <w:spacing w:before="60" w:after="420"/>
      </w:pPr>
      <w:r>
        <w:t xml:space="preserve">What is the cost at 0 hours? What do you think this amount is for? ______________</w:t>
      </w:r>
    </w:p>
    <w:p>
      <w:pPr>
        <w:numPr>
          <w:ilvl w:val="1"/>
          <w:numId w:val="1012"/>
        </w:numPr>
        <w:spacing w:before="60" w:after="420"/>
      </w:pPr>
      <w:r>
        <w:t xml:space="preserve">How much does it cost to hire a kayak for 2 hours? ______________</w:t>
      </w:r>
    </w:p>
    <w:p>
      <w:pPr>
        <w:numPr>
          <w:ilvl w:val="1"/>
          <w:numId w:val="1012"/>
        </w:numPr>
        <w:spacing w:before="60" w:after="420"/>
      </w:pPr>
      <w:r>
        <w:t xml:space="preserve">For how long can you hire a kayak for $70? ______________</w:t>
      </w:r>
    </w:p>
    <w:p>
      <w:pPr>
        <w:numPr>
          <w:ilvl w:val="1"/>
          <w:numId w:val="1012"/>
        </w:numPr>
        <w:spacing w:before="60" w:after="420"/>
      </w:pPr>
      <w:r>
        <w:t xml:space="preserve">How much does the cost go up for each extra hour? ______________</w:t>
      </w:r>
    </w:p>
    <w:p>
      <w:pPr>
        <w:keepNext/>
        <w:numPr>
          <w:ilvl w:val="0"/>
          <w:numId w:val="1011"/>
        </w:numPr>
      </w:pPr>
      <w:r>
        <w:t xml:space="preserve">A tank is drained through a tap. The graph shows the water left in the tank.</w:t>
      </w:r>
    </w:p>
    <w:p>
      <w:pPr>
        <w:keepNext/>
        <w:numPr>
          <w:ilvl w:val="0"/>
          <w:numId w:val="1000"/>
        </w:numPr>
      </w:pPr>
      <w:r>
        <w:drawing>
          <wp:inline>
            <wp:extent cx="2834640" cy="2347707"/>
            <wp:effectExtent b="0" l="0" r="0" t="0"/>
            <wp:docPr descr="" title="" id="39" name="Picture"/>
            <a:graphic>
              <a:graphicData uri="http://schemas.openxmlformats.org/drawingml/2006/picture">
                <pic:pic>
                  <pic:nvPicPr>
                    <pic:cNvPr descr="figures/6.03-L1-q9-tank.png" id="40" name="Picture"/>
                    <pic:cNvPicPr>
                      <a:picLocks noChangeArrowheads="1" noChangeAspect="1"/>
                    </pic:cNvPicPr>
                  </pic:nvPicPr>
                  <pic:blipFill>
                    <a:blip r:embed="rId38"/>
                    <a:stretch>
                      <a:fillRect/>
                    </a:stretch>
                  </pic:blipFill>
                  <pic:spPr bwMode="auto">
                    <a:xfrm>
                      <a:off x="0" y="0"/>
                      <a:ext cx="2834640" cy="2347707"/>
                    </a:xfrm>
                    <a:prstGeom prst="rect">
                      <a:avLst/>
                    </a:prstGeom>
                    <a:noFill/>
                    <a:ln w="9525">
                      <a:noFill/>
                      <a:headEnd/>
                      <a:tailEnd/>
                    </a:ln>
                  </pic:spPr>
                </pic:pic>
              </a:graphicData>
            </a:graphic>
          </wp:inline>
        </w:drawing>
      </w:r>
    </w:p>
    <w:p>
      <w:pPr>
        <w:keepNext/>
        <w:numPr>
          <w:ilvl w:val="1"/>
          <w:numId w:val="1013"/>
        </w:numPr>
        <w:spacing w:before="60" w:after="420"/>
      </w:pPr>
      <w:r>
        <w:t xml:space="preserve">How much water was in the tank at the start? ______________</w:t>
      </w:r>
    </w:p>
    <w:p>
      <w:pPr>
        <w:keepNext/>
        <w:numPr>
          <w:ilvl w:val="1"/>
          <w:numId w:val="1013"/>
        </w:numPr>
        <w:spacing w:before="60" w:after="420"/>
      </w:pPr>
      <w:r>
        <w:t xml:space="preserve">How much water was left after 3 hours? ______________</w:t>
      </w:r>
    </w:p>
    <w:p>
      <w:pPr>
        <w:keepNext/>
        <w:numPr>
          <w:ilvl w:val="1"/>
          <w:numId w:val="1013"/>
        </w:numPr>
        <w:spacing w:before="60" w:after="420"/>
      </w:pPr>
      <w:r>
        <w:t xml:space="preserve">After how many hours were there 100 L left? ______________</w:t>
      </w:r>
    </w:p>
    <w:p>
      <w:pPr>
        <w:keepNext/>
        <w:numPr>
          <w:ilvl w:val="1"/>
          <w:numId w:val="1013"/>
        </w:numPr>
        <w:spacing w:before="60" w:after="420"/>
      </w:pPr>
      <w:r>
        <w:t xml:space="preserve">Where does the line meet the horizontal axis? What does this point tell you?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0"/>
          <w:numId w:val="1011"/>
        </w:numPr>
        <w:spacing w:before="60" w:after="420"/>
      </w:pPr>
      <w:r>
        <w:t xml:space="preserve">Use your graph of</w:t>
      </w:r>
      <w:r>
        <w:t xml:space="preserve"> </w:t>
      </w:r>
      <m:oMath>
        <m:r>
          <w:rPr>
            <w:sz w:val="30"/>
            <w:szCs w:val="30"/>
          </w:rPr>
          <m:t>y</m:t>
        </m:r>
        <m:r>
          <m:rPr>
            <m:sty m:val="p"/>
          </m:rPr>
          <w:rPr>
            <w:sz w:val="30"/>
            <w:szCs w:val="30"/>
          </w:rPr>
          <m:t>=</m:t>
        </m:r>
        <m:r>
          <w:rPr>
            <w:sz w:val="30"/>
            <w:szCs w:val="30"/>
          </w:rPr>
          <m:t>2</m:t>
        </m:r>
        <m:r>
          <w:rPr>
            <w:sz w:val="30"/>
            <w:szCs w:val="30"/>
          </w:rPr>
          <m:t>x</m:t>
        </m:r>
        <m:r>
          <m:rPr>
            <m:sty m:val="p"/>
          </m:rPr>
          <w:rPr>
            <w:sz w:val="30"/>
            <w:szCs w:val="30"/>
          </w:rPr>
          <m:t>−</m:t>
        </m:r>
        <m:r>
          <w:rPr>
            <w:sz w:val="30"/>
            <w:szCs w:val="30"/>
          </w:rPr>
          <m:t>1</m:t>
        </m:r>
      </m:oMath>
      <w:r>
        <w:t xml:space="preserve"> </w:t>
      </w:r>
      <w:r>
        <w:t xml:space="preserve">from Question 3 to solve the equation</w:t>
      </w:r>
      <w:r>
        <w:t xml:space="preserve"> </w:t>
      </w:r>
      <m:oMath>
        <m:r>
          <w:rPr>
            <w:sz w:val="30"/>
            <w:szCs w:val="30"/>
          </w:rPr>
          <m:t>2</m:t>
        </m:r>
        <m:r>
          <w:rPr>
            <w:sz w:val="30"/>
            <w:szCs w:val="30"/>
          </w:rPr>
          <m:t>x</m:t>
        </m:r>
        <m:r>
          <m:rPr>
            <m:sty m:val="p"/>
          </m:rPr>
          <w:rPr>
            <w:sz w:val="30"/>
            <w:szCs w:val="30"/>
          </w:rPr>
          <m:t>−</m:t>
        </m:r>
        <m:r>
          <w:rPr>
            <w:sz w:val="30"/>
            <w:szCs w:val="30"/>
          </w:rPr>
          <m:t>1</m:t>
        </m:r>
        <m:r>
          <m:rPr>
            <m:sty m:val="p"/>
          </m:rPr>
          <w:rPr>
            <w:sz w:val="30"/>
            <w:szCs w:val="30"/>
          </w:rPr>
          <m:t>=</m:t>
        </m:r>
        <m:r>
          <w:rPr>
            <w:sz w:val="30"/>
            <w:szCs w:val="30"/>
          </w:rPr>
          <m:t>3</m:t>
        </m:r>
      </m:oMath>
      <w:r>
        <w:t xml:space="preserve">. Hint: find the point on the line where</w:t>
      </w:r>
      <w:r>
        <w:t xml:space="preserve"> </w:t>
      </w:r>
      <m:oMath>
        <m:r>
          <w:rPr>
            <w:sz w:val="30"/>
            <w:szCs w:val="30"/>
          </w:rPr>
          <m:t>y</m:t>
        </m:r>
        <m:r>
          <m:rPr>
            <m:sty m:val="p"/>
          </m:rPr>
          <w:rPr>
            <w:sz w:val="30"/>
            <w:szCs w:val="30"/>
          </w:rPr>
          <m:t>=</m:t>
        </m:r>
        <m:r>
          <w:rPr>
            <w:sz w:val="30"/>
            <w:szCs w:val="30"/>
          </w:rPr>
          <m:t>3</m:t>
        </m:r>
      </m:oMath>
      <w:r>
        <w:t xml:space="preserve">. ______________</w:t>
      </w:r>
    </w:p>
    <w:p>
      <w:pPr>
        <w:keepNext/>
        <w:numPr>
          <w:ilvl w:val="0"/>
          <w:numId w:val="1011"/>
        </w:numPr>
        <w:spacing w:before="60" w:after="420"/>
      </w:pPr>
      <w:r>
        <w:t xml:space="preserve">Ruby says the points (0, 5), (1, 7) and (2, 10) all lie on one straight line. Plot them in your head or on scrap paper and explain whether she is right.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41"/>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2" Target="media/rId32.png" /><Relationship Type="http://schemas.openxmlformats.org/officeDocument/2006/relationships/image" Id="rId28" Target="media/rId28.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24" Target="media/rId24.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6.03 Linear graphs</dc:title>
  <dc:creator/>
  <cp:keywords/>
  <dcterms:created xsi:type="dcterms:W3CDTF">2026-11-05T18:33:53Z</dcterms:created>
  <dcterms:modified xsi:type="dcterms:W3CDTF">2026-11-05T18:33:53Z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1 · Warm-up</vt:lpwstr>
  </property>
</Properties>
</file>