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enlargements with fractional scale factors, finding the centre of an enlargement, and reasoning about which figures are similar. Tip: when lengths are multiplied by a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areas are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Always, Sometimes or Never.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equilateral triangles are similar.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isosceles triangles are similar.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rhombuses with the same side length are similar.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circles are similar.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shape and its image after a rotation are similar.</w:t>
            </w:r>
          </w:p>
        </w:tc>
      </w:tr>
    </w:tbl>
    <w:p>
      <w:pPr>
        <w:spacing w:before="0" w:after="0" w:line="200" w:lineRule="exact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Enlarge the shape by a scale factor of 1.5 with centre C.</w:t>
      </w:r>
    </w:p>
    <w:p>
      <w:pPr>
        <w:numPr>
          <w:ilvl w:val="0"/>
          <w:numId w:val="1000"/>
        </w:numPr>
      </w:pPr>
      <w:r>
        <w:drawing>
          <wp:inline>
            <wp:extent cx="1655064" cy="135114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3-q2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4" cy="1351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Answer these about enlargements with centre the origin.</w:t>
      </w:r>
    </w:p>
    <w:p>
      <w:pPr>
        <w:keepNext/>
        <w:numPr>
          <w:ilvl w:val="1"/>
          <w:numId w:val="1003"/>
        </w:numPr>
      </w:pPr>
      <w:r>
        <w:t xml:space="preserve">The point (4, −6) is enlarged to (10, −15). What is the scale factor?</w:t>
      </w:r>
    </w:p>
    <w:p>
      <w:pPr>
        <w:keepNext/>
        <w:numPr>
          <w:ilvl w:val="1"/>
          <w:numId w:val="1003"/>
        </w:numPr>
      </w:pPr>
      <w:r>
        <w:t xml:space="preserve">A shape is enlarged by a scale factor of 2, and then the image is enlarged by a scale factor of 3. What single enlargement has the same effect?</w:t>
      </w:r>
    </w:p>
    <w:p>
      <w:pPr>
        <w:numPr>
          <w:ilvl w:val="1"/>
          <w:numId w:val="1003"/>
        </w:numPr>
      </w:pPr>
      <w:r>
        <w:t xml:space="preserve">A shape is enlarged by a scale factor of 4. What enlargement takes the image back to the original?</w:t>
      </w:r>
    </w:p>
    <w:p>
      <w:pPr>
        <w:numPr>
          <w:ilvl w:val="0"/>
          <w:numId w:val="1002"/>
        </w:numPr>
      </w:pPr>
      <w:r>
        <w:t xml:space="preserve">A rectangle 6 cm by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+ 2) cm is similar to a rectangle 9 cm by 15 cm, with the 6 cm side matching the 9 cm side.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2"/>
        </w:numPr>
      </w:pPr>
      <w:r>
        <w:t xml:space="preserve">Shape B is the image of shape A after an enlargement.</w:t>
      </w:r>
    </w:p>
    <w:p>
      <w:pPr>
        <w:keepNext/>
        <w:numPr>
          <w:ilvl w:val="0"/>
          <w:numId w:val="1000"/>
        </w:numPr>
      </w:pPr>
      <w:r>
        <w:drawing>
          <wp:inline>
            <wp:extent cx="1600200" cy="135194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3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51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and mark the centre of enlargement. Describe where it is.</w:t>
      </w:r>
    </w:p>
    <w:p>
      <w:pPr>
        <w:numPr>
          <w:ilvl w:val="1"/>
          <w:numId w:val="1004"/>
        </w:numPr>
      </w:pPr>
      <w:r>
        <w:t xml:space="preserve">What is the scale factor?</w:t>
      </w:r>
    </w:p>
    <w:p>
      <w:pPr>
        <w:keepNext/>
        <w:numPr>
          <w:ilvl w:val="0"/>
          <w:numId w:val="1002"/>
        </w:numPr>
      </w:pPr>
      <w:r>
        <w:t xml:space="preserve">A photo 10 cm by 15 cm is enlarged by a scale factor of 3.</w:t>
      </w:r>
    </w:p>
    <w:p>
      <w:pPr>
        <w:keepNext/>
        <w:numPr>
          <w:ilvl w:val="1"/>
          <w:numId w:val="1005"/>
        </w:numPr>
      </w:pPr>
      <w:r>
        <w:t xml:space="preserve">Find the area of the photo and of the enlargement.</w:t>
      </w:r>
    </w:p>
    <w:p>
      <w:pPr>
        <w:numPr>
          <w:ilvl w:val="1"/>
          <w:numId w:val="1005"/>
        </w:numPr>
      </w:pPr>
      <w:r>
        <w:t xml:space="preserve">How many times bigger is the area?</w:t>
      </w:r>
    </w:p>
    <w:p>
      <w:pPr>
        <w:numPr>
          <w:ilvl w:val="0"/>
          <w:numId w:val="1002"/>
        </w:numPr>
      </w:pPr>
      <w:r>
        <w:t xml:space="preserve">A shape is enlarged and its area goes from 12 cm² to 108 cm². What was the scale factor?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A4 paper is 297 mm × 210 mm. A5 paper is 210 mm × 148.5 mm. Show that the two sheets are similar, and give the scale factor from A4 to A5 to two decimal places.</w:t>
      </w:r>
    </w:p>
    <w:p>
      <w:pPr>
        <w:numPr>
          <w:ilvl w:val="0"/>
          <w:numId w:val="1006"/>
        </w:numPr>
      </w:pPr>
      <w:r>
        <w:t xml:space="preserve">Explain why a square and a rhombus with the same side length are not similar (unless the rhombus is a square).</w:t>
      </w:r>
    </w:p>
    <w:p>
      <w:pPr>
        <w:numPr>
          <w:ilvl w:val="0"/>
          <w:numId w:val="1006"/>
        </w:numPr>
      </w:pPr>
      <w:r>
        <w:t xml:space="preserve">A 4 cm × 6 cm picture has a border of the same width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cm added all the way round. Explain why the new rectangle is never similar to the picture.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model car is made at a scale of 1 : 24.</w:t>
      </w:r>
    </w:p>
    <w:p>
      <w:pPr>
        <w:keepNext/>
        <w:numPr>
          <w:ilvl w:val="1"/>
          <w:numId w:val="1008"/>
        </w:numPr>
      </w:pPr>
      <w:r>
        <w:t xml:space="preserve">The real car is 4.32 m long. How long is the model, in centimetres?</w:t>
      </w:r>
    </w:p>
    <w:p>
      <w:pPr>
        <w:numPr>
          <w:ilvl w:val="1"/>
          <w:numId w:val="1008"/>
        </w:numPr>
      </w:pPr>
      <w:r>
        <w:t xml:space="preserve">A wheel on the model is 2.5 cm across. How wide is the real wheel?</w:t>
      </w:r>
    </w:p>
    <w:p>
      <w:pPr>
        <w:keepNext/>
        <w:numPr>
          <w:ilvl w:val="0"/>
          <w:numId w:val="1007"/>
        </w:numPr>
      </w:pPr>
      <w:r>
        <w:t xml:space="preserve">Triangle ABC has vertices A(2, 1), B(6, 1) and C(2, 4). It is enlarged by a scale factor of 2 with centre (0, 1).</w:t>
      </w:r>
    </w:p>
    <w:p>
      <w:pPr>
        <w:keepNext/>
        <w:numPr>
          <w:ilvl w:val="1"/>
          <w:numId w:val="1009"/>
        </w:numPr>
      </w:pPr>
      <w:r>
        <w:t xml:space="preserve">Write the coordinates of A′, B′ and C′.</w:t>
      </w:r>
    </w:p>
    <w:p>
      <w:pPr>
        <w:keepNext/>
        <w:numPr>
          <w:ilvl w:val="1"/>
          <w:numId w:val="1009"/>
        </w:numPr>
      </w:pPr>
      <w:r>
        <w:t xml:space="preserve">The perimeter of ABC is 12 units. What is the perimeter of A′B′C′?</w:t>
      </w:r>
    </w:p>
    <w:p>
      <w:pPr>
        <w:numPr>
          <w:ilvl w:val="1"/>
          <w:numId w:val="1009"/>
        </w:numPr>
      </w:pPr>
      <w:r>
        <w:t xml:space="preserve">The area of ABC is 6 square units. What is the area of A′B′C′?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