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9.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Whole numbers: Practice test 1</w:t>
      </w:r>
    </w:p>
    <w:p>
      <w:pPr>
        <w:pStyle w:val="Subtitle"/>
      </w:pPr>
      <w:r>
        <w:t xml:space="preserve">Year 7 Maths · Test · Test 1</w:t>
      </w:r>
    </w:p>
    <w:p>
      <w:pPr>
        <w:pStyle w:val="FirstParagraph"/>
      </w:pPr>
      <w:r>
        <w:t xml:space="preserve">Name: ____________________ Date: ______________</w:t>
      </w:r>
    </w:p>
    <w:p>
      <w:pPr>
        <w:pStyle w:val="BodyText"/>
      </w:pPr>
      <w:r>
        <w:rPr>
          <w:b/>
          <w:bCs/>
        </w:rPr>
        <w:t xml:space="preserve">Time:</w:t>
      </w:r>
      <w:r>
        <w:t xml:space="preserve"> </w:t>
      </w:r>
      <w:r>
        <w:t xml:space="preserve">45 minutes</w:t>
      </w:r>
    </w:p>
    <w:p>
      <w:pPr>
        <w:pStyle w:val="BodyText"/>
      </w:pPr>
      <w:r>
        <w:rPr>
          <w:b/>
          <w:bCs/>
        </w:rPr>
        <w:t xml:space="preserve">Total:</w:t>
      </w:r>
      <w:r>
        <w:t xml:space="preserve"> </w:t>
      </w:r>
      <w:r>
        <w:t xml:space="preserve">40 marks</w:t>
      </w:r>
    </w:p>
    <w:p>
      <w:pPr>
        <w:pStyle w:val="BodyText"/>
        <w:keepNext/>
      </w:pPr>
      <w:r>
        <w:t xml:space="preserve">Show your working in the boxes. Then write each final answer on the</w:t>
      </w:r>
      <w:r>
        <w:t xml:space="preserve"> </w:t>
      </w:r>
      <w:r>
        <w:rPr>
          <w:b/>
          <w:bCs/>
        </w:rPr>
        <w:t xml:space="preserve">answer sheet</w:t>
      </w:r>
      <w:r>
        <w:t xml:space="preserve"> </w:t>
      </w:r>
      <w:r>
        <w:t xml:space="preserve">on the last page.</w:t>
      </w:r>
    </w:p>
    <w:bookmarkStart w:id="12" w:name="section-a-no-calculator"/>
    <w:p>
      <w:pPr>
        <w:pStyle w:val="Heading2"/>
      </w:pPr>
      <w:r>
        <w:drawing>
          <wp:inline>
            <wp:extent cx="270662" cy="292608"/>
            <wp:effectExtent b="0" l="0" r="0" t="0"/>
            <wp:docPr descr="" title="" id="10" name="Picture"/>
            <a:graphic>
              <a:graphicData uri="http://schemas.openxmlformats.org/drawingml/2006/picture">
                <pic:pic>
                  <pic:nvPicPr>
                    <pic:cNvPr descr="C:/Users/User/Documents/Mr.%20Scott%20Aus%20Website/tools/doc-icons/sec_no-calculator.png" id="11" name="Picture"/>
                    <pic:cNvPicPr>
                      <a:picLocks noChangeArrowheads="1" noChangeAspect="1"/>
                    </pic:cNvPicPr>
                  </pic:nvPicPr>
                  <pic:blipFill>
                    <a:blip r:embed="rId9"/>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Section A: No calculator</w:t>
      </w:r>
    </w:p>
    <w:p>
      <w:pPr>
        <w:keepNext/>
        <w:numPr>
          <w:ilvl w:val="0"/>
          <w:numId w:val="1001"/>
        </w:numPr>
      </w:pPr>
      <w:r>
        <w:t xml:space="preserve">Use the column method to calculate each of these.</w:t>
      </w:r>
    </w:p>
    <w:p>
      <w:pPr>
        <w:pStyle w:val="Compact"/>
        <w:keepNext/>
        <w:numPr>
          <w:ilvl w:val="1"/>
          <w:numId w:val="1002"/>
        </w:numPr>
      </w:pPr>
      <w:r>
        <w:t xml:space="preserve">27 486 + 8659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3"/>
        </w:numPr>
      </w:pPr>
      <w:r>
        <w:t xml:space="preserve">40 302 − 17 568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Use a mental strategy to work out each of these.</w:t>
      </w:r>
    </w:p>
    <w:p>
      <w:pPr>
        <w:pStyle w:val="Compact"/>
        <w:keepNext/>
        <w:numPr>
          <w:ilvl w:val="1"/>
          <w:numId w:val="1004"/>
        </w:numPr>
      </w:pPr>
      <w:r>
        <w:t xml:space="preserve">698 + 457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5"/>
        </w:numPr>
      </w:pPr>
      <w:r>
        <w:t xml:space="preserve">25 × 28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Use the vertical method to calculate each of these.</w:t>
      </w:r>
    </w:p>
    <w:p>
      <w:pPr>
        <w:pStyle w:val="Compact"/>
        <w:keepNext/>
        <w:numPr>
          <w:ilvl w:val="1"/>
          <w:numId w:val="1006"/>
        </w:numPr>
      </w:pPr>
      <w:r>
        <w:t xml:space="preserve">3487 × 6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7"/>
        </w:numPr>
      </w:pPr>
      <w:r>
        <w:t xml:space="preserve">476 × 38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1"/>
        </w:numPr>
      </w:pPr>
      <w:r>
        <w:t xml:space="preserve">Use the area model to work out 34 × 57. Fill in the area of each part, then add the parts to find the answer. (2 marks)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w:t>
            </w:r>
          </w:p>
        </w:tc>
        <w:tc>
          <w:tcPr/>
          <w:p>
            <w:pPr>
              <w:pStyle w:val="Compact"/>
              <w:keepNext/>
            </w:pPr>
            <w:r>
              <w:t xml:space="preserve">50</w:t>
            </w:r>
          </w:p>
        </w:tc>
        <w:tc>
          <w:tcPr/>
          <w:p>
            <w:pPr>
              <w:pStyle w:val="Compact"/>
              <w:keepNext/>
            </w:pPr>
            <w:r>
              <w:t xml:space="preserve">7</w:t>
            </w:r>
          </w:p>
        </w:tc>
      </w:tr>
      <w:tr>
        <w:trPr>
          <w:trHeight w:val="620" w:hRule="atLeast"/>
        </w:trPr>
        <w:tc>
          <w:tcPr/>
          <w:p>
            <w:pPr>
              <w:pStyle w:val="Compact"/>
              <w:keepNext/>
            </w:pPr>
            <w:r>
              <w:t xml:space="preserve">30</w:t>
            </w:r>
          </w:p>
        </w:tc>
        <w:tc>
          <w:tcPr/>
          <w:p>
            <w:pPr>
              <w:pStyle w:val="Compact"/>
              <w:keepNext/>
            </w:pPr>
          </w:p>
        </w:tc>
        <w:tc>
          <w:tcPr/>
          <w:p>
            <w:pPr>
              <w:pStyle w:val="Compact"/>
              <w:keepNext/>
            </w:pPr>
          </w:p>
        </w:tc>
      </w:tr>
      <w:tr>
        <w:trPr>
          <w:trHeight w:val="620" w:hRule="atLeast"/>
        </w:trPr>
        <w:tc>
          <w:tcPr/>
          <w:p>
            <w:pPr>
              <w:pStyle w:val="Compact"/>
              <w:keepNext/>
            </w:pPr>
            <w:r>
              <w:t xml:space="preserve">4</w:t>
            </w:r>
          </w:p>
        </w:tc>
        <w:tc>
          <w:tcPr/>
          <w:p>
            <w:pPr>
              <w:pStyle w:val="Compact"/>
              <w:keepNext/>
            </w:pPr>
          </w:p>
        </w:tc>
        <w:tc>
          <w:tcPr/>
          <w:p>
            <w:pPr>
              <w:pStyle w:val="Compact"/>
              <w:keepNext/>
            </w:pPr>
          </w:p>
        </w:tc>
      </w:tr>
    </w:tbl>
    <w:p>
      <w:pPr>
        <w:keepNext/>
        <w:spacing w:before="0" w:after="0" w:line="200" w:lineRule="exact"/>
      </w:pP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8"/>
        </w:numPr>
      </w:pPr>
      <w:r>
        <w:t xml:space="preserve">Use short division to calculate 6545 ÷ 7.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9"/>
        </w:numPr>
      </w:pPr>
      <w:r>
        <w:t xml:space="preserve">A plant nursery has 347 seedlings to plant out into trays. Each tray holds 9 seedlings.</w:t>
      </w:r>
    </w:p>
    <w:p>
      <w:pPr>
        <w:pStyle w:val="Compact"/>
        <w:keepNext/>
        <w:numPr>
          <w:ilvl w:val="1"/>
          <w:numId w:val="1010"/>
        </w:numPr>
      </w:pPr>
      <w:r>
        <w:t xml:space="preserve">How many trays can be filled completely?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1"/>
        </w:numPr>
      </w:pPr>
      <w:r>
        <w:t xml:space="preserve">How many seedlings are left over?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9"/>
        </w:numPr>
      </w:pPr>
      <w:r>
        <w:t xml:space="preserve">Calculate each of these.</w:t>
      </w:r>
    </w:p>
    <w:p>
      <w:pPr>
        <w:pStyle w:val="Compact"/>
        <w:keepNext/>
        <w:numPr>
          <w:ilvl w:val="1"/>
          <w:numId w:val="1012"/>
        </w:numPr>
      </w:pPr>
      <w:r>
        <w:t xml:space="preserve">56 − 6 × 7 + 3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3"/>
        </w:numPr>
      </w:pPr>
      <w:r>
        <w:t xml:space="preserve">4 × [30 − (12 + 6) ÷ 3]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9"/>
        </w:numPr>
      </w:pPr>
      <w:r>
        <w:t xml:space="preserve">Insert one pair of brackets to make each statement true.</w:t>
      </w:r>
    </w:p>
    <w:p>
      <w:pPr>
        <w:pStyle w:val="Compact"/>
        <w:keepNext/>
        <w:numPr>
          <w:ilvl w:val="1"/>
          <w:numId w:val="1014"/>
        </w:numPr>
      </w:pPr>
      <w:r>
        <w:t xml:space="preserve">5 + 7 × 4 = 48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5"/>
        </w:numPr>
      </w:pPr>
      <w:r>
        <w:t xml:space="preserve">90 ÷ 5 + 4 × 2 = 20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9"/>
        </w:numPr>
      </w:pPr>
      <w:r>
        <w:t xml:space="preserve">Round each number.</w:t>
      </w:r>
    </w:p>
    <w:p>
      <w:pPr>
        <w:pStyle w:val="Compact"/>
        <w:keepNext/>
        <w:numPr>
          <w:ilvl w:val="1"/>
          <w:numId w:val="1016"/>
        </w:numPr>
      </w:pPr>
      <w:r>
        <w:t xml:space="preserve">6351 to the nearest hundred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7"/>
        </w:numPr>
      </w:pPr>
      <w:r>
        <w:t xml:space="preserve">47 509 to the nearest thousand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9"/>
        </w:numPr>
      </w:pPr>
      <w:r>
        <w:t xml:space="preserve">A bakery bakes 812 bread rolls each day. Ava works out that the bakery bakes 6428 rolls in 19 days. Use an estimate to decide whether Ava’s answer is reasonable. Explain your reasoning.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8"/>
        </w:numPr>
      </w:pPr>
      <w:r>
        <w:t xml:space="preserve">Write each statement using maths symbols. Use brackets where you need them.</w:t>
      </w:r>
    </w:p>
    <w:p>
      <w:pPr>
        <w:pStyle w:val="Compact"/>
        <w:keepNext/>
        <w:numPr>
          <w:ilvl w:val="1"/>
          <w:numId w:val="1019"/>
        </w:numPr>
      </w:pPr>
      <w:r>
        <w:t xml:space="preserve">The product of 12 and 8 is greater than 90.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0"/>
        </w:numPr>
      </w:pPr>
      <w:r>
        <w:t xml:space="preserve">The sum of 45 and 27, divided by 9.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1"/>
        </w:numPr>
      </w:pPr>
      <w:r>
        <w:t xml:space="preserve">Which symbol, &lt;, &gt; or =, goes in the box to make this statement true? 7 × 8 □ 9 × 6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8"/>
        </w:numPr>
      </w:pPr>
      <w:r>
        <w:t xml:space="preserve">Jess used the vertical method to work out 268 × 7 and got 1426. Explain the mistake she made, then find the correct answer.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22"/>
        </w:numPr>
      </w:pPr>
      <w:r>
        <w:t xml:space="preserve">Find the missing digits to make this addition correct: 367 + □5□ = 821. Show your working.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2"/>
    <w:bookmarkStart w:id="16" w:name="section-b-calculator-allowed"/>
    <w:p>
      <w:pPr>
        <w:pStyle w:val="Heading2"/>
      </w:pPr>
      <w:r>
        <w:drawing>
          <wp:inline>
            <wp:extent cx="346794" cy="292608"/>
            <wp:effectExtent b="0" l="0" r="0" t="0"/>
            <wp:docPr descr="" title="" id="14" name="Picture"/>
            <a:graphic>
              <a:graphicData uri="http://schemas.openxmlformats.org/drawingml/2006/picture">
                <pic:pic>
                  <pic:nvPicPr>
                    <pic:cNvPr descr="C:/Users/User/Documents/Mr.%20Scott%20Aus%20Website/tools/doc-icons/sec_calculator.png" id="15" name="Picture"/>
                    <pic:cNvPicPr>
                      <a:picLocks noChangeArrowheads="1" noChangeAspect="1"/>
                    </pic:cNvPicPr>
                  </pic:nvPicPr>
                  <pic:blipFill>
                    <a:blip r:embed="rId13"/>
                    <a:stretch>
                      <a:fillRect/>
                    </a:stretch>
                  </pic:blipFill>
                  <pic:spPr bwMode="auto">
                    <a:xfrm>
                      <a:off x="0" y="0"/>
                      <a:ext cx="346794" cy="292608"/>
                    </a:xfrm>
                    <a:prstGeom prst="rect">
                      <a:avLst/>
                    </a:prstGeom>
                    <a:noFill/>
                    <a:ln w="9525">
                      <a:noFill/>
                      <a:headEnd/>
                      <a:tailEnd/>
                    </a:ln>
                  </pic:spPr>
                </pic:pic>
              </a:graphicData>
            </a:graphic>
          </wp:inline>
        </w:drawing>
      </w:r>
      <w:r>
        <w:t xml:space="preserve"> </w:t>
      </w:r>
      <w:r>
        <w:t xml:space="preserve">Section B: Calculator allowed</w:t>
      </w:r>
    </w:p>
    <w:p>
      <w:pPr>
        <w:keepNext/>
        <w:numPr>
          <w:ilvl w:val="0"/>
          <w:numId w:val="1023"/>
        </w:numPr>
      </w:pPr>
      <w:r>
        <w:t xml:space="preserve">Use a calculator to evaluate each of these.</w:t>
      </w:r>
    </w:p>
    <w:p>
      <w:pPr>
        <w:pStyle w:val="Compact"/>
        <w:keepNext/>
        <w:numPr>
          <w:ilvl w:val="1"/>
          <w:numId w:val="1024"/>
        </w:numPr>
      </w:pPr>
      <w:r>
        <w:t xml:space="preserve">(3875 − 1289) × 47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5"/>
        </w:numPr>
      </w:pPr>
      <w:r>
        <w:t xml:space="preserve">98 532 ÷ (213 − 177)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3"/>
        </w:numPr>
      </w:pPr>
      <w:r>
        <w:t xml:space="preserve">Ruby needs to work out (1260 + 840) ÷ 35. She presses 1260 + 840 ÷ 35 = on her calculator and gets 1284. Explain what Ruby did wrong, then find the correct answer.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26"/>
        </w:numPr>
      </w:pPr>
      <w:r>
        <w:t xml:space="preserve">A sheep shearer is paid $3.85 for each sheep she shears. In one week she shears 912 sheep. That week she spends $214.60 on fuel and $96.50 on new combs and cutters. How much money does she have left after paying these costs? Show your working. (3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27"/>
        </w:numPr>
      </w:pPr>
      <w:r>
        <w:t xml:space="preserve">A Sydney ferry carries 386 passengers on each trip. It makes 27 trips each day.</w:t>
      </w:r>
    </w:p>
    <w:p>
      <w:pPr>
        <w:pStyle w:val="Compact"/>
        <w:keepNext/>
        <w:numPr>
          <w:ilvl w:val="1"/>
          <w:numId w:val="1028"/>
        </w:numPr>
      </w:pPr>
      <w:r>
        <w:t xml:space="preserve">Write one expression for the number of passengers the ferry carries in a week (7 days).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9"/>
        </w:numPr>
      </w:pPr>
      <w:r>
        <w:t xml:space="preserve">Use your calculator to work out the number of passengers the ferry carries in a week.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0"/>
        </w:numPr>
      </w:pPr>
      <w:r>
        <w:t xml:space="preserve">Use leading-digit rounding to estimate the answer. Is your answer to part b) reasonable?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7"/>
        </w:numPr>
      </w:pPr>
      <w:r>
        <w:t xml:space="preserve">The product of two consecutive whole numbers (numbers that follow each other, like 8 and 9) is 5402. Use your calculator to find the two numbers. Show how you found them.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6"/>
    <w:bookmarkStart w:id="20" w:name="answer-sheet"/>
    <w:p>
      <w:pPr>
        <w:pStyle w:val="Heading2"/>
        <w:keepNext/>
        <w:pageBreakBefore/>
      </w:pPr>
      <w:r>
        <w:drawing>
          <wp:inline>
            <wp:extent cx="403597" cy="292608"/>
            <wp:effectExtent b="0" l="0" r="0" t="0"/>
            <wp:docPr descr="" title="" id="18" name="Picture"/>
            <a:graphic>
              <a:graphicData uri="http://schemas.openxmlformats.org/drawingml/2006/picture">
                <pic:pic>
                  <pic:nvPicPr>
                    <pic:cNvPr descr="C:/Users/User/Documents/Mr.%20Scott%20Aus%20Website/tools/doc-icons/sec_reflect.png" id="19" name="Picture"/>
                    <pic:cNvPicPr>
                      <a:picLocks noChangeArrowheads="1" noChangeAspect="1"/>
                    </pic:cNvPicPr>
                  </pic:nvPicPr>
                  <pic:blipFill>
                    <a:blip r:embed="rId17"/>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Answer sheet</w:t>
      </w:r>
    </w:p>
    <w:p>
      <w:pPr>
        <w:pStyle w:val="FirstParagraph"/>
        <w:keepNext/>
      </w:pPr>
      <w:r>
        <w:t xml:space="preserve">Name: ____________________</w:t>
      </w:r>
    </w:p>
    <w:p>
      <w:pPr>
        <w:pStyle w:val="BodyText"/>
        <w:keepNext/>
      </w:pPr>
      <w:r>
        <w:t xml:space="preserve">Write your final answer for each question in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205"/>
        <w:gridCol w:w="2912"/>
        <w:gridCol w:w="702"/>
        <w:gridCol w:w="1205"/>
        <w:gridCol w:w="2912"/>
        <w:gridCol w:w="702"/>
      </w:tblGrid>
      <w:tr>
        <w:trPr>
          <w:trHeight w:val="510" w:hRule="exact"/>
          <w:tblHeader w:val="on"/>
        </w:trPr>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r>
      <w:tr>
        <w:trPr>
          <w:trHeight w:val="510" w:hRule="exact"/>
        </w:trPr>
        <w:tc>
          <w:tcPr/>
          <w:p>
            <w:pPr>
              <w:pStyle w:val="Compact"/>
              <w:spacing w:before="0" w:after="0"/>
            </w:pPr>
            <w:r>
              <w:t xml:space="preserve">1a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2a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3b</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12</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4</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13</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5</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14a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14b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15</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7a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16</w:t>
            </w:r>
          </w:p>
        </w:tc>
        <w:tc>
          <w:tcPr/>
          <w:p>
            <w:pPr>
              <w:pStyle w:val="Compact"/>
              <w:spacing w:before="0" w:after="0"/>
            </w:pPr>
          </w:p>
        </w:tc>
        <w:tc>
          <w:tcPr/>
          <w:p>
            <w:pPr>
              <w:pStyle w:val="Compact"/>
              <w:spacing w:before="0" w:after="0"/>
            </w:pPr>
            <w:r>
              <w:t xml:space="preserve">/3</w:t>
            </w:r>
          </w:p>
        </w:tc>
      </w:tr>
      <w:tr>
        <w:trPr>
          <w:trHeight w:val="510" w:hRule="exact"/>
        </w:trPr>
        <w:tc>
          <w:tcPr/>
          <w:p>
            <w:pPr>
              <w:pStyle w:val="Compact"/>
              <w:spacing w:before="0" w:after="0"/>
            </w:pPr>
            <w:r>
              <w:t xml:space="preserve">7b</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17a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8a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17b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8b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17c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9a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18</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r>
              <w:rPr>
                <w:b/>
                <w:bCs/>
              </w:rPr>
              <w:t xml:space="preserve">Total</w:t>
            </w:r>
          </w:p>
        </w:tc>
        <w:tc>
          <w:tcPr/>
          <w:p>
            <w:pPr>
              <w:pStyle w:val="Compact"/>
              <w:spacing w:before="0" w:after="0"/>
            </w:pPr>
            <w:r>
              <w:rPr>
                <w:b/>
                <w:bCs/>
              </w:rPr>
              <w:t xml:space="preserve">/40</w:t>
            </w:r>
          </w:p>
        </w:tc>
      </w:tr>
    </w:tbl>
    <w:p>
      <w:pPr>
        <w:spacing w:before="0" w:after="0" w:line="200" w:lineRule="exact"/>
      </w:pPr>
    </w:p>
    <w:bookmarkEnd w:id="20"/>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8">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8">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1">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2">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23">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2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6">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27">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2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0">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9" Target="media/rId9.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Whole numbers: Practice test 1</dc:title>
  <dc:creator/>
  <cp:keywords/>
  <dcterms:created xsi:type="dcterms:W3CDTF">2026-11-05T18:06:50Z</dcterms:created>
  <dcterms:modified xsi:type="dcterms:W3CDTF">2026-11-05T18:06:50Z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Test · Test 1</vt:lpwstr>
  </property>
</Properties>
</file>