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16.08 Line graphs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reading, drawing and describing line graphs made from real data. A line graph shows the</w:t>
      </w:r>
      <w:r>
        <w:t xml:space="preserve"> </w:t>
      </w:r>
      <w:r>
        <w:rPr>
          <w:b/>
          <w:bCs/>
        </w:rPr>
        <w:t xml:space="preserve">relationship</w:t>
      </w:r>
      <w:r>
        <w:t xml:space="preserve"> </w:t>
      </w:r>
      <w:r>
        <w:t xml:space="preserve">between two variables, such as temperature and time. The</w:t>
      </w:r>
      <w:r>
        <w:t xml:space="preserve"> </w:t>
      </w:r>
      <w:r>
        <w:rPr>
          <w:b/>
          <w:bCs/>
        </w:rPr>
        <w:t xml:space="preserve">steeper</w:t>
      </w:r>
      <w:r>
        <w:t xml:space="preserve"> </w:t>
      </w:r>
      <w:r>
        <w:t xml:space="preserve">the line, the faster the amount is changing. A flat line means no change. Tip: read the scale on each axis carefully before you read a value, and describe a graph in words such as</w:t>
      </w:r>
      <w:r>
        <w:t xml:space="preserve"> </w:t>
      </w:r>
      <w:r>
        <w:t xml:space="preserve">“increases”</w:t>
      </w:r>
      <w:r>
        <w:t xml:space="preserve">,</w:t>
      </w:r>
      <w:r>
        <w:t xml:space="preserve"> </w:t>
      </w:r>
      <w:r>
        <w:t xml:space="preserve">“decreases”</w:t>
      </w:r>
      <w:r>
        <w:t xml:space="preserve">,</w:t>
      </w:r>
      <w:r>
        <w:t xml:space="preserve"> </w:t>
      </w:r>
      <w:r>
        <w:t xml:space="preserve">“stays the same”</w:t>
      </w:r>
      <w:r>
        <w:t xml:space="preserve">,</w:t>
      </w:r>
      <w:r>
        <w:t xml:space="preserve"> </w:t>
      </w:r>
      <w:r>
        <w:t xml:space="preserve">“quickly”</w:t>
      </w:r>
      <w:r>
        <w:t xml:space="preserve"> </w:t>
      </w:r>
      <w:r>
        <w:t xml:space="preserve">and</w:t>
      </w:r>
      <w:r>
        <w:t xml:space="preserve"> </w:t>
      </w:r>
      <w:r>
        <w:t xml:space="preserve">“slowly”</w:t>
      </w:r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average top temperature in each month for Darwin and Melbourne (rounded to the nearest degree).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9014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8-L2-q1-citi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901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Melbourne’s average top temperature in July?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Which is Melbourne’s coldest month?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How much hotter is Darwin than Melbourne in July?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range of the monthly temperatures for each city. ______________</w:t>
      </w:r>
    </w:p>
    <w:p>
      <w:pPr>
        <w:keepNext/>
        <w:numPr>
          <w:ilvl w:val="1"/>
          <w:numId w:val="1002"/>
        </w:numPr>
      </w:pPr>
      <w:r>
        <w:t xml:space="preserve">Describe how the temperature changes through the year in each city.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Josh rode his bike to his grandma’s house. The graph shows his distance from home.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62851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8-L2-q2-bik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28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far is it from Josh’s home to his grandma’s house?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happened between 20 and 30 minutes?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far did Josh ride in the first 20 minutes?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In which 10-minute period did he ride the fastest? How can you tell from the graph?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new school opened in 2019. Draw a line graph of the number of students each year.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330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drawing>
          <wp:inline>
            <wp:extent cx="3840480" cy="271812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8-L2-q3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718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The graph shows the battery charge of a phone while a video is playing.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52851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8-L2-q4-batter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5285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What was the charge after 3 hours?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By how much does the charge drop each hour?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Estimate the charge after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hours.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Use the graph in Question 1. Your family wants a warm holiday in July. Which city should you visit? Use the graph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Describe the relationship between hours of use and battery charge in Question 4 in one sentence.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Use your graph from Question 3.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In which year did the number of students increase the most? ______________</w:t>
      </w:r>
    </w:p>
    <w:p>
      <w:pPr>
        <w:keepNext/>
        <w:numPr>
          <w:ilvl w:val="1"/>
          <w:numId w:val="1009"/>
        </w:numPr>
      </w:pPr>
      <w:r>
        <w:t xml:space="preserve">Ben predicts there will be about 360 students in 2026. Is this a sensible prediction? Explain why predictions beyond the data can be risky.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Use Question 4. If the phone keeps losing charge at the same rate, after how many hours will the battery be flat?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Use Question 2. Josh’s average speed for the whole trip is the total distance divided by the total time. Find his average speed in kilometres per hour.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2"/>
        </w:numPr>
        <w:spacing w:before="60" w:after="420"/>
      </w:pPr>
      <w:r>
        <w:t xml:space="preserve">Use Question 3. By how many students did the school grow from 2019 to 2025? What was the mean increase per year? ______________</w:t>
      </w:r>
    </w:p>
    <w:p>
      <w:pPr>
        <w:keepNext/>
        <w:numPr>
          <w:ilvl w:val="0"/>
          <w:numId w:val="1012"/>
        </w:numPr>
      </w:pPr>
      <w:r>
        <w:t xml:space="preserve">Draw a sketch of a line graph showing the water level in a bath as it is filled, someone gets in, then the plug is pulled out. Label the parts of your graph.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3"/>
        </w:numPr>
        <w:spacing w:before="60" w:after="420"/>
      </w:pPr>
      <w:r>
        <w:t xml:space="preserve">Use Question 1. In how many months is Melbourne’s average top temperature 20 °C or more? Name them.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16.08 Line graphs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