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16.07 Pie charts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reading and making</w:t>
      </w:r>
      <w:r>
        <w:t xml:space="preserve"> </w:t>
      </w:r>
      <w:r>
        <w:rPr>
          <w:b/>
          <w:bCs/>
        </w:rPr>
        <w:t xml:space="preserve">pie charts</w:t>
      </w:r>
      <w:r>
        <w:t xml:space="preserve">. A pie chart shows how a whole is split into parts. The whole circle is all the data (100%, or 360°), and each</w:t>
      </w:r>
      <w:r>
        <w:t xml:space="preserve"> </w:t>
      </w:r>
      <w:r>
        <w:rPr>
          <w:b/>
          <w:bCs/>
        </w:rPr>
        <w:t xml:space="preserve">sector</w:t>
      </w:r>
      <w:r>
        <w:t xml:space="preserve"> </w:t>
      </w:r>
      <w:r>
        <w:t xml:space="preserve">(slice) shows one part. Tip: the bigger the sector, the bigger the part. All the percentages in a pie chart add up to 100%, and all the angles add up to 360°.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Twenty students were asked their favourite fruit.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237744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6.07-L1-q1-fru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377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Which fruit is the most popular?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percentage of the students chose banana?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Add up all the percentages. What do you get?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10% of 20 students is 2 students. How many students chose apple? ______________</w:t>
      </w:r>
    </w:p>
    <w:p>
      <w:pPr>
        <w:keepNext/>
        <w:numPr>
          <w:ilvl w:val="0"/>
          <w:numId w:val="1001"/>
        </w:numPr>
      </w:pPr>
      <w:r>
        <w:t xml:space="preserve">The pie chart shows how Sam uses his $40 pocket money each month.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201168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6.07-L1-q2-money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0116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How much does Sam save?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How much does he spend on food?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How much does he spend on phone credit? ______________</w:t>
      </w:r>
    </w:p>
    <w:bookmarkEnd w:id="18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Twelve students were asked how they get to school: 6 walk, 4 come by car and 2 come by bus. The circle is split into 12 equal sectors, one for each student. Shade and label the sectors to make a pie chart.</w:t>
      </w:r>
    </w:p>
    <w:p>
      <w:pPr>
        <w:numPr>
          <w:ilvl w:val="0"/>
          <w:numId w:val="1000"/>
        </w:numPr>
      </w:pPr>
      <w:r>
        <w:drawing>
          <wp:inline>
            <wp:extent cx="2011680" cy="201168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6.07-L1-q3-blank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0116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A full turn is 360°. Find the angle of each sector.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of the circle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the circle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circle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of the circle ______________</w:t>
      </w:r>
    </w:p>
    <w:p>
      <w:pPr>
        <w:keepNext/>
        <w:numPr>
          <w:ilvl w:val="0"/>
          <w:numId w:val="1004"/>
        </w:numPr>
      </w:pPr>
      <w:r>
        <w:t xml:space="preserve">Thirty-six students chose their favourite sport. There are 360° in a circle, so each student gets 360° ÷ 36 = 10°.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Sport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of students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Angle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Football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 × 10° = 180°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Netball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Cricket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Soccer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6"/>
        </w:numPr>
      </w:pPr>
      <w:r>
        <w:t xml:space="preserve">Forty people chose their favourite colour.</w:t>
      </w:r>
    </w:p>
    <w:p>
      <w:pPr>
        <w:keepNext/>
        <w:numPr>
          <w:ilvl w:val="0"/>
          <w:numId w:val="1000"/>
        </w:numPr>
      </w:pPr>
      <w:r>
        <w:drawing>
          <wp:inline>
            <wp:extent cx="1828800" cy="182880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6.07-L1-q6-angle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  <w:spacing w:before="60" w:after="420"/>
      </w:pPr>
      <w:r>
        <w:t xml:space="preserve">What fraction of the people chose blue?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How many people chose blue?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How many people chose green? ______________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Tia drew a pie chart with sectors labelled 50%, 30% and 30%. Explain why her pie chart must be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Would a pie chart be a good way to show each data set? Write yes or no, with a reason.</w:t>
      </w:r>
    </w:p>
    <w:p>
      <w:pPr>
        <w:numPr>
          <w:ilvl w:val="1"/>
          <w:numId w:val="1010"/>
        </w:numPr>
        <w:spacing w:before="60" w:after="420"/>
      </w:pPr>
      <w:r>
        <w:t xml:space="preserve">how 25 students get to school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the height of each student in your class ______________</w:t>
      </w: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1"/>
        </w:numPr>
        <w:spacing w:before="60" w:after="420"/>
      </w:pPr>
      <w:r>
        <w:t xml:space="preserve">In a survey of 120 people, a quarter of the pie chart shows people who like cricket. How many people like cricket? ______________</w:t>
      </w:r>
    </w:p>
    <w:p>
      <w:pPr>
        <w:keepNext/>
        <w:numPr>
          <w:ilvl w:val="0"/>
          <w:numId w:val="1011"/>
        </w:numPr>
      </w:pPr>
      <w:r>
        <w:t xml:space="preserve">A pie chart shows the favourite pets of 30 students. The sector for dogs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circle, and the sector for cats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the circle.</w:t>
      </w:r>
    </w:p>
    <w:p>
      <w:pPr>
        <w:numPr>
          <w:ilvl w:val="1"/>
          <w:numId w:val="1012"/>
        </w:numPr>
        <w:spacing w:before="60" w:after="420"/>
      </w:pPr>
      <w:r>
        <w:t xml:space="preserve">How many students chose dogs?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many students chose cats?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What angle is the sector for dogs? ______________</w:t>
      </w: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16.07 Pie charts</dc:title>
  <dc:creator/>
  <cp:keywords/>
  <dcterms:created xsi:type="dcterms:W3CDTF">2026-11-05T18:07:02Z</dcterms:created>
  <dcterms:modified xsi:type="dcterms:W3CDTF">2026-11-05T18:07:02Z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