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16.02 Frequency tables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frequency tables with percentages, grouped data and two-way tables, and using tables to find missing values. The</w:t>
      </w:r>
      <w:r>
        <w:t xml:space="preserve"> </w:t>
      </w:r>
      <w:r>
        <w:rPr>
          <w:b/>
          <w:bCs/>
        </w:rPr>
        <w:t xml:space="preserve">relative frequency</w:t>
      </w:r>
      <w:r>
        <w:t xml:space="preserve"> </w:t>
      </w:r>
      <w:r>
        <w:t xml:space="preserve">of a value is its frequency as a fraction or percentage of the total. Tip: class intervals must not overlap and must cover every value, so each piece of data fits in exactly one class.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Twenty-five students recorded how many hours of organised sport they played last week.</w:t>
      </w:r>
    </w:p>
    <w:p>
      <w:pPr>
        <w:keepNext/>
        <w:numPr>
          <w:ilvl w:val="0"/>
          <w:numId w:val="1000"/>
        </w:numPr>
      </w:pPr>
      <w:r>
        <w:t xml:space="preserve">3, 4, 4, 6, 2, 4, 4, 5, 6, 2, 2, 3, 7, 5, 3, 3, 3, 6, 2, 0, 1, 3, 4, 1, 5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Hours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 (%)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table.</w:t>
      </w:r>
    </w:p>
    <w:p>
      <w:pPr>
        <w:numPr>
          <w:ilvl w:val="1"/>
          <w:numId w:val="1002"/>
        </w:numPr>
        <w:spacing w:before="60" w:after="420"/>
      </w:pPr>
      <w:r>
        <w:t xml:space="preserve">What percentage of the students played at least 5 hours of sport?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total number of hours of sport played by the whole group. ______________</w:t>
      </w:r>
    </w:p>
    <w:p>
      <w:pPr>
        <w:keepNext/>
        <w:numPr>
          <w:ilvl w:val="0"/>
          <w:numId w:val="1001"/>
        </w:numPr>
      </w:pPr>
      <w:r>
        <w:t xml:space="preserve">A grouped table uses the classes 10–20, 20–30, 30–40. Explain the problem with these classes and write better ones.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These are the times (in seconds) of 24 students in a 100 m sprint.</w:t>
      </w:r>
    </w:p>
    <w:p>
      <w:pPr>
        <w:keepNext/>
        <w:numPr>
          <w:ilvl w:val="0"/>
          <w:numId w:val="1000"/>
        </w:numPr>
      </w:pPr>
      <w:r>
        <w:t xml:space="preserve">13.0, 13.8, 14.6, 14.6, 14.8, 14.0, 14.3, 14.1, 14.1, 15.3, 13.1, 13.1, 13.6, 14.9, 12.5, 16.1, 15.8, 14.0, 15.0, 12.2, 15.1, 16.9, 15.6, 13.5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12.0–12.9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13.0–13.9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14.0–14.9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15.0–15.9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16.0–16.9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4"/>
        </w:numPr>
      </w:pPr>
      <w:r>
        <w:t xml:space="preserve">Complete the grouped frequency table.</w:t>
      </w:r>
    </w:p>
    <w:p>
      <w:pPr>
        <w:numPr>
          <w:ilvl w:val="1"/>
          <w:numId w:val="1004"/>
        </w:numPr>
        <w:spacing w:before="60" w:after="420"/>
      </w:pPr>
      <w:r>
        <w:t xml:space="preserve">Which is the</w:t>
      </w:r>
      <w:r>
        <w:t xml:space="preserve"> </w:t>
      </w:r>
      <w:r>
        <w:rPr>
          <w:b/>
          <w:bCs/>
        </w:rPr>
        <w:t xml:space="preserve">modal class</w:t>
      </w:r>
      <w:r>
        <w:t xml:space="preserve"> </w:t>
      </w:r>
      <w:r>
        <w:t xml:space="preserve">(the class with the highest frequency)?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What fraction of the students ran faster than 14 seconds? Simplify. ______________</w:t>
      </w:r>
    </w:p>
    <w:p>
      <w:pPr>
        <w:keepNext/>
        <w:numPr>
          <w:ilvl w:val="0"/>
          <w:numId w:val="1003"/>
        </w:numPr>
      </w:pPr>
      <w:r>
        <w:t xml:space="preserve">Sixty Year 7 students were asked whether they live in town or on a farm, and whether they have a pet. Complete the two-way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Town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Farm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Has a pet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No pet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  <w:spacing w:before="60" w:after="420"/>
      </w:pPr>
      <w:r>
        <w:t xml:space="preserve">How many students live on a farm?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What fraction of the farm students have a pet? Simplify. ______________</w:t>
      </w:r>
    </w:p>
    <w:p>
      <w:pPr>
        <w:keepNext/>
        <w:numPr>
          <w:ilvl w:val="1"/>
          <w:numId w:val="1005"/>
        </w:numPr>
      </w:pPr>
      <w:r>
        <w:t xml:space="preserve">Are town students or farm students more likely to have a pet?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3"/>
        </w:numPr>
      </w:pPr>
      <w:r>
        <w:t xml:space="preserve">Twenty values were recorded in this grouped table: 0–9: 3, 10–19: 6, 20–29: 8, 30–39: 3. Find the</w:t>
      </w:r>
      <w:r>
        <w:t xml:space="preserve"> </w:t>
      </w:r>
      <w:r>
        <w:rPr>
          <w:b/>
          <w:bCs/>
        </w:rPr>
        <w:t xml:space="preserve">smallest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largest</w:t>
      </w:r>
      <w:r>
        <w:t xml:space="preserve"> </w:t>
      </w:r>
      <w:r>
        <w:t xml:space="preserve">possible range of the data.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Ali made this table from a survey of 40 students, but he has made a mistake. Find the mistake and correct it.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Favourite 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football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cricket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basketball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20%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105%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Hillview School has 180 students and 45 of them walk to school. Bayside School has 120 students and 38 of them walk. Kate says,</w:t>
      </w:r>
      <w:r>
        <w:t xml:space="preserve"> </w:t>
      </w:r>
      <w:r>
        <w:t xml:space="preserve">“Hillview has more walkers, so walking is more popular there.”</w:t>
      </w:r>
      <w:r>
        <w:t xml:space="preserve"> </w:t>
      </w:r>
      <w:r>
        <w:t xml:space="preserve">Do you agree?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Make up a data set of 12 scores, using only 1, 2 and 3, so that 25% of the scores are 1, 50% are 2 and 25% are 3. Write the data set and its frequency table.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soccer team played 30 games and scored 50 goals altogether. Find the missing frequencies x and y. Show your working.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Goals in a game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Use your two-way table from Question 4. The school has 240 Year 7 students. If the survey group is typical, estimate how many of them have a pet.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These are the heights (in cm) of 20 students.</w:t>
      </w:r>
    </w:p>
    <w:p>
      <w:pPr>
        <w:keepNext/>
        <w:numPr>
          <w:ilvl w:val="0"/>
          <w:numId w:val="1000"/>
        </w:numPr>
      </w:pPr>
      <w:r>
        <w:t xml:space="preserve">152, 161, 162, 146, 150, 140, 143, 146, 153, 170, 151, 163, 139, 167, 169, 167, 162, 169, 150, 163</w:t>
      </w:r>
    </w:p>
    <w:p>
      <w:pPr>
        <w:pStyle w:val="Compact"/>
        <w:keepNext/>
        <w:numPr>
          <w:ilvl w:val="1"/>
          <w:numId w:val="1010"/>
        </w:numPr>
      </w:pPr>
      <w:r>
        <w:t xml:space="preserve">Choose suitable class intervals and make a grouped frequency table.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Describe one thing your table shows about the heights.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frequency table shows the number of pets owned by 19 families. The frequencies are 0 pets: 4, 1 pet: 6, 2 pets: 5, 3 pets: 3, 4 pets: 1. A new family with 5 pets joins the survey. What percentage of the families now have 3 or more pets?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16.02 Frequency tables</dc:title>
  <dc:creator/>
  <cp:keywords/>
  <dcterms:created xsi:type="dcterms:W3CDTF">2026-11-05T18:07:01Z</dcterms:created>
  <dcterms:modified xsi:type="dcterms:W3CDTF">2026-11-05T18:07:01Z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