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5.png" ContentType="image/png"/>
  <Override PartName="/word/media/rId42.png" ContentType="image/png"/>
  <Override PartName="/word/media/rId35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48.png" ContentType="image/png"/>
  <Override PartName="/word/media/rId18.png" ContentType="image/png"/>
  <Override PartName="/word/media/rId21.png" ContentType="image/png"/>
  <Override PartName="/word/media/rId31.png" ContentType="image/png"/>
  <Override PartName="/word/media/rId28.png" ContentType="image/png"/>
  <Override PartName="/word/media/rId38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13.02 Visualise solids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A solid can be shown on flat paper in different ways: a 3D drawing, a plan with numbers, or views from the top, the front and the side. This worksheet practises reading and drawing these. Tip: in every stack of cubes on this sheet, each cube sits on the table or on another cube, and there are no gaps.</w:t>
      </w:r>
    </w:p>
    <w:bookmarkStart w:id="24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Here is a stack of cubes and three of its views.</w:t>
      </w:r>
    </w:p>
    <w:p>
      <w:pPr>
        <w:keepNext/>
        <w:numPr>
          <w:ilvl w:val="0"/>
          <w:numId w:val="1000"/>
        </w:numPr>
      </w:pPr>
      <w:r>
        <w:drawing>
          <wp:inline>
            <wp:extent cx="1645920" cy="24625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3.02-L1-q1-stack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2462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drawing>
          <wp:inline>
            <wp:extent cx="4023360" cy="1455444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3.02-L1-q1-view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14554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Which view is the top view?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Which view is the front view?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Which view is the right view? ______________</w:t>
      </w:r>
    </w:p>
    <w:p>
      <w:pPr>
        <w:keepNext/>
        <w:numPr>
          <w:ilvl w:val="0"/>
          <w:numId w:val="1001"/>
        </w:numPr>
      </w:pPr>
      <w:r>
        <w:t xml:space="preserve">How many cubes are in each stack? None of the cubes are hidden except those holding up other cubes.</w:t>
      </w:r>
    </w:p>
    <w:p>
      <w:pPr>
        <w:keepNext/>
        <w:numPr>
          <w:ilvl w:val="0"/>
          <w:numId w:val="1000"/>
        </w:numPr>
      </w:pPr>
      <w:r>
        <w:drawing>
          <wp:inline>
            <wp:extent cx="5303520" cy="1594927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13.02-L1-q2-cou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5949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A plan with numbers is a top view that shows how many cubes are stacked on each square. How many cubes are in each stack?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139768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13.02-L1-q3-plan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13976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______________</w:t>
      </w:r>
    </w:p>
    <w:bookmarkEnd w:id="24"/>
    <w:bookmarkStart w:id="34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Draw the top view, front view and right view of this stack on the grids.</w:t>
      </w:r>
    </w:p>
    <w:p>
      <w:pPr>
        <w:keepNext/>
        <w:numPr>
          <w:ilvl w:val="0"/>
          <w:numId w:val="1000"/>
        </w:numPr>
      </w:pPr>
      <w:r>
        <w:drawing>
          <wp:inline>
            <wp:extent cx="1645920" cy="2076225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13.02-L1-q4-stac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2076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drawing>
          <wp:inline>
            <wp:extent cx="4023360" cy="1200412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13.02-L1-q4-grids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1200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A solid is sliced straight across. The flat face you make is called a cross-section. Name the shape of each cross-section.</w:t>
      </w:r>
    </w:p>
    <w:p>
      <w:pPr>
        <w:numPr>
          <w:ilvl w:val="1"/>
          <w:numId w:val="1006"/>
        </w:numPr>
        <w:spacing w:before="60" w:after="420"/>
      </w:pPr>
      <w:r>
        <w:t xml:space="preserve">A cube is sliced parallel to one of its faces.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cylinder is sliced parallel to its base.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triangular prism is sliced parallel to its triangle ends.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square pyramid is sliced parallel to its base. ______________</w:t>
      </w:r>
    </w:p>
    <w:p>
      <w:pPr>
        <w:keepNext/>
        <w:numPr>
          <w:ilvl w:val="0"/>
          <w:numId w:val="1005"/>
        </w:numPr>
      </w:pPr>
      <w:r>
        <w:t xml:space="preserve">Name a solid that has these views.</w:t>
      </w:r>
    </w:p>
    <w:p>
      <w:pPr>
        <w:numPr>
          <w:ilvl w:val="1"/>
          <w:numId w:val="1007"/>
        </w:numPr>
        <w:spacing w:before="60" w:after="420"/>
      </w:pPr>
      <w:r>
        <w:t xml:space="preserve">Top view: circle. Front view: rectangle.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Top view: circle. Front view: triangle.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Top view: square. Front view: triangle.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Top view: square. Front view: square. Right view: square. ______________</w:t>
      </w:r>
    </w:p>
    <w:bookmarkEnd w:id="34"/>
    <w:bookmarkStart w:id="41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Stack A and stack B have the same front view.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2029939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figures/13.02-L1-q7-sam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0299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How many cubes are in each stack? ______________</w:t>
      </w:r>
    </w:p>
    <w:p>
      <w:pPr>
        <w:keepNext/>
        <w:numPr>
          <w:ilvl w:val="1"/>
          <w:numId w:val="1009"/>
        </w:numPr>
      </w:pPr>
      <w:r>
        <w:t xml:space="preserve">Explain why the front view alone does not tell you how many cubes are in a stack.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Give one thing a 3D drawing of a stack shows that a top view does not show.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41"/>
    <w:bookmarkStart w:id="51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Copy this drawing onto the isometric dot paper. Then add one more cube on top of the shortest part of the stack.</w:t>
      </w:r>
    </w:p>
    <w:p>
      <w:pPr>
        <w:numPr>
          <w:ilvl w:val="0"/>
          <w:numId w:val="1000"/>
        </w:numPr>
      </w:pPr>
      <w:r>
        <w:drawing>
          <wp:inline>
            <wp:extent cx="4023360" cy="2164364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figures/13.02-L1-q9-dots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21643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10"/>
        </w:numPr>
      </w:pPr>
      <w:r>
        <w:t xml:space="preserve">Ella built this stack.</w:t>
      </w:r>
    </w:p>
    <w:p>
      <w:pPr>
        <w:keepNext/>
        <w:numPr>
          <w:ilvl w:val="0"/>
          <w:numId w:val="1000"/>
        </w:numPr>
      </w:pPr>
      <w:r>
        <w:drawing>
          <wp:inline>
            <wp:extent cx="1737359" cy="2191571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figures/13.02-L1-q10-ella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59" cy="21915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1"/>
        </w:numPr>
        <w:spacing w:before="60" w:after="420"/>
      </w:pPr>
      <w:r>
        <w:t xml:space="preserve">How many cubes did she use?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many more cubes does she need to turn it into a solid block 3 cubes long, 2 cubes deep and 2 cubes high? ______________</w:t>
      </w:r>
    </w:p>
    <w:bookmarkEnd w:id="51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5" Target="media/rId25.png" /><Relationship Type="http://schemas.openxmlformats.org/officeDocument/2006/relationships/image" Id="rId42" Target="media/rId42.png" /><Relationship Type="http://schemas.openxmlformats.org/officeDocument/2006/relationships/image" Id="rId35" Target="media/rId3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48" Target="media/rId48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31" Target="media/rId31.png" /><Relationship Type="http://schemas.openxmlformats.org/officeDocument/2006/relationships/image" Id="rId28" Target="media/rId28.png" /><Relationship Type="http://schemas.openxmlformats.org/officeDocument/2006/relationships/image" Id="rId38" Target="media/rId38.png" /><Relationship Type="http://schemas.openxmlformats.org/officeDocument/2006/relationships/image" Id="rId45" Target="media/rId4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13.02 Visualise solids</dc:title>
  <dc:creator/>
  <cp:keywords/>
  <dcterms:created xsi:type="dcterms:W3CDTF">2026-11-05T18:06:56Z</dcterms:created>
  <dcterms:modified xsi:type="dcterms:W3CDTF">2026-11-05T18:06:56Z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