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36.png" ContentType="image/png"/>
  <Override PartName="/word/media/rId26.png" ContentType="image/png"/>
  <Override PartName="/word/media/rId9.png" ContentType="image/png"/>
  <Override PartName="/word/media/rId39.png" ContentType="image/png"/>
  <Override PartName="/word/media/rId42.png" ContentType="image/png"/>
  <Override PartName="/word/media/rId45.png" ContentType="image/png"/>
  <Override PartName="/word/media/rId16.png" ContentType="image/png"/>
  <Override PartName="/word/media/rId19.png" ContentType="image/png"/>
  <Override PartName="/word/media/rId22.png" ContentType="image/png"/>
  <Override PartName="/word/media/rId29.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13.01 Nets of solids</w:t>
      </w:r>
    </w:p>
    <w:p>
      <w:pPr>
        <w:pStyle w:val="Subtitle"/>
      </w:pPr>
      <w:r>
        <w:t xml:space="preserve">Year 7 Maths · A5 question sheet · Level 3 · Challenge</w:t>
      </w:r>
    </w:p>
    <w:p>
      <w:pPr>
        <w:pStyle w:val="FirstParagraph"/>
      </w:pPr>
      <w:r>
        <w:t xml:space="preserve">This worksheet practises finding patterns in the faces, edges and vertices of prisms and pyramids, using Euler’s rule, and reasoning about nets, including nets of cylinders and cones. Euler’s rule says that for any solid with flat faces, F + V − E = 2. Tip: to picture a net folding, choose one face as the base and fold the faces next to it up first.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The end of a prism is a polygon with n sides. Copy and complete the table, then write a rule for each column.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Prism</w:t>
            </w:r>
          </w:p>
        </w:tc>
        <w:tc>
          <w:tcPr/>
          <w:p>
            <w:pPr>
              <w:pStyle w:val="Compact"/>
              <w:keepNext/>
            </w:pPr>
            <w:r>
              <w:t xml:space="preserve">Sides on each end</w:t>
            </w:r>
          </w:p>
        </w:tc>
        <w:tc>
          <w:tcPr/>
          <w:p>
            <w:pPr>
              <w:pStyle w:val="Compact"/>
              <w:keepNext/>
            </w:pPr>
            <w:r>
              <w:t xml:space="preserve">Faces</w:t>
            </w:r>
          </w:p>
        </w:tc>
        <w:tc>
          <w:tcPr/>
          <w:p>
            <w:pPr>
              <w:pStyle w:val="Compact"/>
              <w:keepNext/>
            </w:pPr>
            <w:r>
              <w:t xml:space="preserve">Vertices</w:t>
            </w:r>
          </w:p>
        </w:tc>
      </w:tr>
      <w:tr>
        <w:tc>
          <w:tcPr/>
          <w:p>
            <w:pPr>
              <w:pStyle w:val="Compact"/>
              <w:keepNext/>
            </w:pPr>
            <w:r>
              <w:t xml:space="preserve">Triangular prism</w:t>
            </w:r>
          </w:p>
        </w:tc>
        <w:tc>
          <w:tcPr/>
          <w:p>
            <w:pPr>
              <w:pStyle w:val="Compact"/>
              <w:keepNext/>
            </w:pPr>
            <w:r>
              <w:t xml:space="preserve">3</w:t>
            </w:r>
          </w:p>
        </w:tc>
        <w:tc>
          <w:tcPr/>
          <w:p>
            <w:pPr>
              <w:pStyle w:val="Compact"/>
              <w:keepNext/>
            </w:pPr>
          </w:p>
        </w:tc>
        <w:tc>
          <w:tcPr/>
          <w:p>
            <w:pPr>
              <w:pStyle w:val="Compact"/>
              <w:keepNext/>
            </w:pPr>
          </w:p>
        </w:tc>
      </w:tr>
      <w:tr>
        <w:tc>
          <w:tcPr/>
          <w:p>
            <w:pPr>
              <w:pStyle w:val="Compact"/>
              <w:keepNext/>
            </w:pPr>
            <w:r>
              <w:t xml:space="preserve">Pentagonal prism</w:t>
            </w:r>
          </w:p>
        </w:tc>
        <w:tc>
          <w:tcPr/>
          <w:p>
            <w:pPr>
              <w:pStyle w:val="Compact"/>
              <w:keepNext/>
            </w:pPr>
            <w:r>
              <w:t xml:space="preserve">5</w:t>
            </w:r>
          </w:p>
        </w:tc>
        <w:tc>
          <w:tcPr/>
          <w:p>
            <w:pPr>
              <w:pStyle w:val="Compact"/>
              <w:keepNext/>
            </w:pPr>
          </w:p>
        </w:tc>
        <w:tc>
          <w:tcPr/>
          <w:p>
            <w:pPr>
              <w:pStyle w:val="Compact"/>
              <w:keepNext/>
            </w:pPr>
          </w:p>
        </w:tc>
      </w:tr>
      <w:tr>
        <w:tc>
          <w:tcPr/>
          <w:p>
            <w:pPr>
              <w:pStyle w:val="Compact"/>
              <w:keepNext/>
            </w:pPr>
            <w:r>
              <w:t xml:space="preserve">Hexagonal prism</w:t>
            </w:r>
          </w:p>
        </w:tc>
        <w:tc>
          <w:tcPr/>
          <w:p>
            <w:pPr>
              <w:pStyle w:val="Compact"/>
              <w:keepNext/>
            </w:pPr>
            <w:r>
              <w:t xml:space="preserve">6</w:t>
            </w:r>
          </w:p>
        </w:tc>
        <w:tc>
          <w:tcPr/>
          <w:p>
            <w:pPr>
              <w:pStyle w:val="Compact"/>
              <w:keepNext/>
            </w:pPr>
          </w:p>
        </w:tc>
        <w:tc>
          <w:tcPr/>
          <w:p>
            <w:pPr>
              <w:pStyle w:val="Compact"/>
              <w:keepNext/>
            </w:pPr>
          </w:p>
        </w:tc>
      </w:tr>
      <w:tr>
        <w:tc>
          <w:tcPr/>
          <w:p>
            <w:pPr>
              <w:pStyle w:val="Compact"/>
              <w:keepNext/>
            </w:pPr>
            <w:r>
              <w:t xml:space="preserve">Octagonal prism</w:t>
            </w:r>
          </w:p>
        </w:tc>
        <w:tc>
          <w:tcPr/>
          <w:p>
            <w:pPr>
              <w:pStyle w:val="Compact"/>
              <w:keepNext/>
            </w:pPr>
            <w:r>
              <w:t xml:space="preserve">8</w:t>
            </w:r>
          </w:p>
        </w:tc>
        <w:tc>
          <w:tcPr/>
          <w:p>
            <w:pPr>
              <w:pStyle w:val="Compact"/>
              <w:keepNext/>
            </w:pPr>
          </w:p>
        </w:tc>
        <w:tc>
          <w:tcPr/>
          <w:p>
            <w:pPr>
              <w:pStyle w:val="Compact"/>
              <w:keepNext/>
            </w:pPr>
          </w:p>
        </w:tc>
      </w:tr>
      <w:tr>
        <w:tc>
          <w:tcPr/>
          <w:p>
            <w:pPr>
              <w:pStyle w:val="Compact"/>
              <w:keepNext/>
            </w:pPr>
            <w:r>
              <w:t xml:space="preserve">Any prism</w:t>
            </w:r>
          </w:p>
        </w:tc>
        <w:tc>
          <w:tcPr/>
          <w:p>
            <w:pPr>
              <w:pStyle w:val="Compact"/>
              <w:keepNext/>
            </w:pPr>
            <w:r>
              <w:t xml:space="preserve">n</w:t>
            </w:r>
          </w:p>
        </w:tc>
        <w:tc>
          <w:tcPr/>
          <w:p>
            <w:pPr>
              <w:pStyle w:val="Compact"/>
              <w:keepNext/>
            </w:pPr>
          </w:p>
        </w:tc>
        <w:tc>
          <w:tcPr/>
          <w:p>
            <w:pPr>
              <w:pStyle w:val="Compact"/>
              <w:keepNext/>
            </w:pPr>
          </w:p>
        </w:tc>
      </w:tr>
    </w:tbl>
    <w:p>
      <w:pPr>
        <w:spacing w:before="0" w:after="0" w:line="200" w:lineRule="exact"/>
      </w:pPr>
    </w:p>
    <w:p>
      <w:pPr>
        <w:pStyle w:val="Compact"/>
        <w:keepNext/>
        <w:numPr>
          <w:ilvl w:val="0"/>
          <w:numId w:val="1002"/>
        </w:numPr>
      </w:pPr>
      <w:r>
        <w:t xml:space="preserve">The base of a pyramid is a polygon with n sides. Copy and complete the table, then write a rule for each column.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Pyramid</w:t>
            </w:r>
          </w:p>
        </w:tc>
        <w:tc>
          <w:tcPr/>
          <w:p>
            <w:pPr>
              <w:pStyle w:val="Compact"/>
              <w:keepNext/>
            </w:pPr>
            <w:r>
              <w:t xml:space="preserve">Sides on the base</w:t>
            </w:r>
          </w:p>
        </w:tc>
        <w:tc>
          <w:tcPr/>
          <w:p>
            <w:pPr>
              <w:pStyle w:val="Compact"/>
              <w:keepNext/>
            </w:pPr>
            <w:r>
              <w:t xml:space="preserve">Faces</w:t>
            </w:r>
          </w:p>
        </w:tc>
        <w:tc>
          <w:tcPr/>
          <w:p>
            <w:pPr>
              <w:pStyle w:val="Compact"/>
              <w:keepNext/>
            </w:pPr>
            <w:r>
              <w:t xml:space="preserve">Vertices</w:t>
            </w:r>
          </w:p>
        </w:tc>
      </w:tr>
      <w:tr>
        <w:tc>
          <w:tcPr/>
          <w:p>
            <w:pPr>
              <w:pStyle w:val="Compact"/>
              <w:keepNext/>
            </w:pPr>
            <w:r>
              <w:t xml:space="preserve">Square pyramid</w:t>
            </w:r>
          </w:p>
        </w:tc>
        <w:tc>
          <w:tcPr/>
          <w:p>
            <w:pPr>
              <w:pStyle w:val="Compact"/>
              <w:keepNext/>
            </w:pPr>
            <w:r>
              <w:t xml:space="preserve">4</w:t>
            </w:r>
          </w:p>
        </w:tc>
        <w:tc>
          <w:tcPr/>
          <w:p>
            <w:pPr>
              <w:pStyle w:val="Compact"/>
              <w:keepNext/>
            </w:pPr>
          </w:p>
        </w:tc>
        <w:tc>
          <w:tcPr/>
          <w:p>
            <w:pPr>
              <w:pStyle w:val="Compact"/>
              <w:keepNext/>
            </w:pPr>
          </w:p>
        </w:tc>
      </w:tr>
      <w:tr>
        <w:tc>
          <w:tcPr/>
          <w:p>
            <w:pPr>
              <w:pStyle w:val="Compact"/>
              <w:keepNext/>
            </w:pPr>
            <w:r>
              <w:t xml:space="preserve">Pentagonal pyramid</w:t>
            </w:r>
          </w:p>
        </w:tc>
        <w:tc>
          <w:tcPr/>
          <w:p>
            <w:pPr>
              <w:pStyle w:val="Compact"/>
              <w:keepNext/>
            </w:pPr>
            <w:r>
              <w:t xml:space="preserve">5</w:t>
            </w:r>
          </w:p>
        </w:tc>
        <w:tc>
          <w:tcPr/>
          <w:p>
            <w:pPr>
              <w:pStyle w:val="Compact"/>
              <w:keepNext/>
            </w:pPr>
          </w:p>
        </w:tc>
        <w:tc>
          <w:tcPr/>
          <w:p>
            <w:pPr>
              <w:pStyle w:val="Compact"/>
              <w:keepNext/>
            </w:pPr>
          </w:p>
        </w:tc>
      </w:tr>
      <w:tr>
        <w:tc>
          <w:tcPr/>
          <w:p>
            <w:pPr>
              <w:pStyle w:val="Compact"/>
              <w:keepNext/>
            </w:pPr>
            <w:r>
              <w:t xml:space="preserve">Hexagonal pyramid</w:t>
            </w:r>
          </w:p>
        </w:tc>
        <w:tc>
          <w:tcPr/>
          <w:p>
            <w:pPr>
              <w:pStyle w:val="Compact"/>
              <w:keepNext/>
            </w:pPr>
            <w:r>
              <w:t xml:space="preserve">6</w:t>
            </w:r>
          </w:p>
        </w:tc>
        <w:tc>
          <w:tcPr/>
          <w:p>
            <w:pPr>
              <w:pStyle w:val="Compact"/>
              <w:keepNext/>
            </w:pPr>
          </w:p>
        </w:tc>
        <w:tc>
          <w:tcPr/>
          <w:p>
            <w:pPr>
              <w:pStyle w:val="Compact"/>
              <w:keepNext/>
            </w:pPr>
          </w:p>
        </w:tc>
      </w:tr>
      <w:tr>
        <w:tc>
          <w:tcPr/>
          <w:p>
            <w:pPr>
              <w:pStyle w:val="Compact"/>
              <w:keepNext/>
            </w:pPr>
            <w:r>
              <w:t xml:space="preserve">Decagonal pyramid</w:t>
            </w:r>
          </w:p>
        </w:tc>
        <w:tc>
          <w:tcPr/>
          <w:p>
            <w:pPr>
              <w:pStyle w:val="Compact"/>
              <w:keepNext/>
            </w:pPr>
            <w:r>
              <w:t xml:space="preserve">10</w:t>
            </w:r>
          </w:p>
        </w:tc>
        <w:tc>
          <w:tcPr/>
          <w:p>
            <w:pPr>
              <w:pStyle w:val="Compact"/>
              <w:keepNext/>
            </w:pPr>
          </w:p>
        </w:tc>
        <w:tc>
          <w:tcPr/>
          <w:p>
            <w:pPr>
              <w:pStyle w:val="Compact"/>
              <w:keepNext/>
            </w:pPr>
          </w:p>
        </w:tc>
      </w:tr>
      <w:tr>
        <w:tc>
          <w:tcPr/>
          <w:p>
            <w:pPr>
              <w:pStyle w:val="Compact"/>
              <w:keepNext/>
            </w:pPr>
            <w:r>
              <w:t xml:space="preserve">Any pyramid</w:t>
            </w:r>
          </w:p>
        </w:tc>
        <w:tc>
          <w:tcPr/>
          <w:p>
            <w:pPr>
              <w:pStyle w:val="Compact"/>
              <w:keepNext/>
            </w:pPr>
            <w:r>
              <w:t xml:space="preserve">n</w:t>
            </w:r>
          </w:p>
        </w:tc>
        <w:tc>
          <w:tcPr/>
          <w:p>
            <w:pPr>
              <w:pStyle w:val="Compact"/>
              <w:keepNext/>
            </w:pPr>
          </w:p>
        </w:tc>
        <w:tc>
          <w:tcPr/>
          <w:p>
            <w:pPr>
              <w:pStyle w:val="Compact"/>
              <w:keepNext/>
            </w:pPr>
          </w:p>
        </w:tc>
      </w:tr>
    </w:tbl>
    <w:p>
      <w:pPr>
        <w:spacing w:before="0" w:after="0" w:line="200" w:lineRule="exact"/>
      </w:pPr>
    </w:p>
    <w:bookmarkEnd w:id="12"/>
    <w:bookmarkStart w:id="25"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Name the solid that each net folds up to make.</w:t>
      </w:r>
    </w:p>
    <w:p>
      <w:pPr>
        <w:keepNext/>
        <w:numPr>
          <w:ilvl w:val="1"/>
          <w:numId w:val="1004"/>
        </w:numPr>
      </w:pPr>
      <w:r>
        <w:drawing>
          <wp:inline>
            <wp:extent cx="3108960" cy="904114"/>
            <wp:effectExtent b="0" l="0" r="0" t="0"/>
            <wp:docPr descr="" title="" id="17" name="Picture"/>
            <a:graphic>
              <a:graphicData uri="http://schemas.openxmlformats.org/drawingml/2006/picture">
                <pic:pic>
                  <pic:nvPicPr>
                    <pic:cNvPr descr="figures/13.01-L3-q3-nets.png" id="18" name="Picture"/>
                    <pic:cNvPicPr>
                      <a:picLocks noChangeArrowheads="1" noChangeAspect="1"/>
                    </pic:cNvPicPr>
                  </pic:nvPicPr>
                  <pic:blipFill>
                    <a:blip r:embed="rId16"/>
                    <a:stretch>
                      <a:fillRect/>
                    </a:stretch>
                  </pic:blipFill>
                  <pic:spPr bwMode="auto">
                    <a:xfrm>
                      <a:off x="0" y="0"/>
                      <a:ext cx="3108960" cy="904114"/>
                    </a:xfrm>
                    <a:prstGeom prst="rect">
                      <a:avLst/>
                    </a:prstGeom>
                    <a:noFill/>
                    <a:ln w="9525">
                      <a:noFill/>
                      <a:headEnd/>
                      <a:tailEnd/>
                    </a:ln>
                  </pic:spPr>
                </pic:pic>
              </a:graphicData>
            </a:graphic>
          </wp:inline>
        </w:drawing>
      </w:r>
    </w:p>
    <w:p>
      <w:pPr>
        <w:keepNext/>
        <w:numPr>
          <w:ilvl w:val="1"/>
          <w:numId w:val="1004"/>
        </w:numPr>
      </w:pPr>
      <w:r>
        <w:t xml:space="preserve"> </w:t>
      </w:r>
    </w:p>
    <w:p>
      <w:pPr>
        <w:keepNext/>
        <w:numPr>
          <w:ilvl w:val="1"/>
          <w:numId w:val="1004"/>
        </w:numPr>
      </w:pPr>
      <w:r>
        <w:t xml:space="preserve"> </w:t>
      </w:r>
    </w:p>
    <w:p>
      <w:pPr>
        <w:numPr>
          <w:ilvl w:val="1"/>
          <w:numId w:val="1004"/>
        </w:numPr>
      </w:pPr>
      <w:r>
        <w:t xml:space="preserve"> </w:t>
      </w:r>
    </w:p>
    <w:p>
      <w:pPr>
        <w:keepNext/>
        <w:numPr>
          <w:ilvl w:val="0"/>
          <w:numId w:val="1003"/>
        </w:numPr>
      </w:pPr>
      <w:r>
        <w:t xml:space="preserve">Which of these nets fold up to make a cube? Write Yes or No for each one.</w:t>
      </w:r>
    </w:p>
    <w:p>
      <w:pPr>
        <w:keepNext/>
        <w:numPr>
          <w:ilvl w:val="0"/>
          <w:numId w:val="1000"/>
        </w:numPr>
      </w:pPr>
      <w:r>
        <w:drawing>
          <wp:inline>
            <wp:extent cx="3108960" cy="606996"/>
            <wp:effectExtent b="0" l="0" r="0" t="0"/>
            <wp:docPr descr="" title="" id="20" name="Picture"/>
            <a:graphic>
              <a:graphicData uri="http://schemas.openxmlformats.org/drawingml/2006/picture">
                <pic:pic>
                  <pic:nvPicPr>
                    <pic:cNvPr descr="figures/13.01-L3-q4-cubenets.png" id="21" name="Picture"/>
                    <pic:cNvPicPr>
                      <a:picLocks noChangeArrowheads="1" noChangeAspect="1"/>
                    </pic:cNvPicPr>
                  </pic:nvPicPr>
                  <pic:blipFill>
                    <a:blip r:embed="rId19"/>
                    <a:stretch>
                      <a:fillRect/>
                    </a:stretch>
                  </pic:blipFill>
                  <pic:spPr bwMode="auto">
                    <a:xfrm>
                      <a:off x="0" y="0"/>
                      <a:ext cx="3108960" cy="606996"/>
                    </a:xfrm>
                    <a:prstGeom prst="rect">
                      <a:avLst/>
                    </a:prstGeom>
                    <a:noFill/>
                    <a:ln w="9525">
                      <a:noFill/>
                      <a:headEnd/>
                      <a:tailEnd/>
                    </a:ln>
                  </pic:spPr>
                </pic:pic>
              </a:graphicData>
            </a:graphic>
          </wp:inline>
        </w:drawing>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w:r>
              <w:t xml:space="preserve">Net</w:t>
            </w:r>
          </w:p>
        </w:tc>
        <w:tc>
          <w:tcPr/>
          <w:p>
            <w:pPr>
              <w:pStyle w:val="Compact"/>
              <w:keepNext/>
            </w:pPr>
            <w:r>
              <w:t xml:space="preserve">A</w:t>
            </w:r>
          </w:p>
        </w:tc>
        <w:tc>
          <w:tcPr/>
          <w:p>
            <w:pPr>
              <w:pStyle w:val="Compact"/>
              <w:keepNext/>
            </w:pPr>
            <w:r>
              <w:t xml:space="preserve">B</w:t>
            </w:r>
          </w:p>
        </w:tc>
        <w:tc>
          <w:tcPr/>
          <w:p>
            <w:pPr>
              <w:pStyle w:val="Compact"/>
              <w:keepNext/>
            </w:pPr>
            <w:r>
              <w:t xml:space="preserve">C</w:t>
            </w:r>
          </w:p>
        </w:tc>
        <w:tc>
          <w:tcPr/>
          <w:p>
            <w:pPr>
              <w:pStyle w:val="Compact"/>
              <w:keepNext/>
            </w:pPr>
            <w:r>
              <w:t xml:space="preserve">D</w:t>
            </w:r>
          </w:p>
        </w:tc>
        <w:tc>
          <w:tcPr/>
          <w:p>
            <w:pPr>
              <w:pStyle w:val="Compact"/>
              <w:keepNext/>
            </w:pPr>
            <w:r>
              <w:t xml:space="preserve">E</w:t>
            </w:r>
          </w:p>
        </w:tc>
        <w:tc>
          <w:tcPr/>
          <w:p>
            <w:pPr>
              <w:pStyle w:val="Compact"/>
              <w:keepNext/>
            </w:pPr>
            <w:r>
              <w:t xml:space="preserve">F</w:t>
            </w:r>
          </w:p>
        </w:tc>
      </w:tr>
      <w:tr>
        <w:tc>
          <w:tcPr/>
          <w:p>
            <w:pPr>
              <w:pStyle w:val="Compact"/>
              <w:keepNext/>
            </w:pPr>
            <w:r>
              <w:t xml:space="preserve">Yes or No</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3"/>
        </w:numPr>
      </w:pPr>
      <w:r>
        <w:t xml:space="preserve">This net folds up to make a cube.</w:t>
      </w:r>
    </w:p>
    <w:p>
      <w:pPr>
        <w:keepNext/>
        <w:numPr>
          <w:ilvl w:val="0"/>
          <w:numId w:val="1000"/>
        </w:numPr>
      </w:pPr>
      <w:r>
        <w:drawing>
          <wp:inline>
            <wp:extent cx="1609344" cy="1298574"/>
            <wp:effectExtent b="0" l="0" r="0" t="0"/>
            <wp:docPr descr="" title="" id="23" name="Picture"/>
            <a:graphic>
              <a:graphicData uri="http://schemas.openxmlformats.org/drawingml/2006/picture">
                <pic:pic>
                  <pic:nvPicPr>
                    <pic:cNvPr descr="figures/13.01-L3-q5-letters.png" id="24" name="Picture"/>
                    <pic:cNvPicPr>
                      <a:picLocks noChangeArrowheads="1" noChangeAspect="1"/>
                    </pic:cNvPicPr>
                  </pic:nvPicPr>
                  <pic:blipFill>
                    <a:blip r:embed="rId22"/>
                    <a:stretch>
                      <a:fillRect/>
                    </a:stretch>
                  </pic:blipFill>
                  <pic:spPr bwMode="auto">
                    <a:xfrm>
                      <a:off x="0" y="0"/>
                      <a:ext cx="1609344" cy="1298574"/>
                    </a:xfrm>
                    <a:prstGeom prst="rect">
                      <a:avLst/>
                    </a:prstGeom>
                    <a:noFill/>
                    <a:ln w="9525">
                      <a:noFill/>
                      <a:headEnd/>
                      <a:tailEnd/>
                    </a:ln>
                  </pic:spPr>
                </pic:pic>
              </a:graphicData>
            </a:graphic>
          </wp:inline>
        </w:drawing>
      </w:r>
    </w:p>
    <w:p>
      <w:pPr>
        <w:keepNext/>
        <w:numPr>
          <w:ilvl w:val="1"/>
          <w:numId w:val="1005"/>
        </w:numPr>
      </w:pPr>
      <w:r>
        <w:t xml:space="preserve">Which face is opposite face A?</w:t>
      </w:r>
    </w:p>
    <w:p>
      <w:pPr>
        <w:keepNext/>
        <w:numPr>
          <w:ilvl w:val="1"/>
          <w:numId w:val="1005"/>
        </w:numPr>
      </w:pPr>
      <w:r>
        <w:t xml:space="preserve">Which face is opposite face D?</w:t>
      </w:r>
    </w:p>
    <w:p>
      <w:pPr>
        <w:numPr>
          <w:ilvl w:val="1"/>
          <w:numId w:val="1005"/>
        </w:numPr>
      </w:pPr>
      <w:r>
        <w:t xml:space="preserve">Which four faces share an edge with face C on the cube?</w:t>
      </w:r>
    </w:p>
    <w:p>
      <w:pPr>
        <w:keepNext/>
        <w:numPr>
          <w:ilvl w:val="0"/>
          <w:numId w:val="1003"/>
        </w:numPr>
      </w:pPr>
      <w:r>
        <w:t xml:space="preserve">Use Euler’s rule, F + V − E = 2.</w:t>
      </w:r>
    </w:p>
    <w:p>
      <w:pPr>
        <w:keepNext/>
        <w:numPr>
          <w:ilvl w:val="1"/>
          <w:numId w:val="1006"/>
        </w:numPr>
      </w:pPr>
      <w:r>
        <w:t xml:space="preserve">A solid has 8 faces and 12 vertices. How many edges does it have?</w:t>
      </w:r>
    </w:p>
    <w:p>
      <w:pPr>
        <w:keepNext/>
        <w:numPr>
          <w:ilvl w:val="1"/>
          <w:numId w:val="1006"/>
        </w:numPr>
      </w:pPr>
      <w:r>
        <w:t xml:space="preserve">A solid has 6 vertices and 12 edges. How many faces does it have?</w:t>
      </w:r>
    </w:p>
    <w:p>
      <w:pPr>
        <w:keepNext/>
        <w:numPr>
          <w:ilvl w:val="1"/>
          <w:numId w:val="1006"/>
        </w:numPr>
      </w:pPr>
      <w:r>
        <w:t xml:space="preserve">A solid has 12 faces and 30 edges. How many vertices does it have?</w:t>
      </w:r>
    </w:p>
    <w:p>
      <w:pPr>
        <w:numPr>
          <w:ilvl w:val="1"/>
          <w:numId w:val="1006"/>
        </w:numPr>
      </w:pPr>
      <w:r>
        <w:t xml:space="preserve">Could a solid with flat faces have 5 faces, 5 vertices and 9 edges? Explain.</w:t>
      </w:r>
    </w:p>
    <w:bookmarkEnd w:id="25"/>
    <w:bookmarkStart w:id="35" w:name="reasoning"/>
    <w:p>
      <w:pPr>
        <w:pStyle w:val="Heading2"/>
      </w:pPr>
      <w:r>
        <w:drawing>
          <wp:inline>
            <wp:extent cx="272491" cy="292608"/>
            <wp:effectExtent b="0" l="0" r="0" t="0"/>
            <wp:docPr descr="" title="" id="27" name="Picture"/>
            <a:graphic>
              <a:graphicData uri="http://schemas.openxmlformats.org/drawingml/2006/picture">
                <pic:pic>
                  <pic:nvPicPr>
                    <pic:cNvPr descr="C:/Users/User/Documents/Mr.%20Scott%20Aus%20Website/tools/doc-icons/sec_reasoning.png" id="28" name="Picture"/>
                    <pic:cNvPicPr>
                      <a:picLocks noChangeArrowheads="1" noChangeAspect="1"/>
                    </pic:cNvPicPr>
                  </pic:nvPicPr>
                  <pic:blipFill>
                    <a:blip r:embed="rId26"/>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These five squares are part of the net of a cube. The dashed squares 1 to 7 show places where a sixth square could go. Which positions would finish a net of a cube?</w:t>
      </w:r>
    </w:p>
    <w:p>
      <w:pPr>
        <w:numPr>
          <w:ilvl w:val="0"/>
          <w:numId w:val="1000"/>
        </w:numPr>
      </w:pPr>
      <w:r>
        <w:drawing>
          <wp:inline>
            <wp:extent cx="2048256" cy="1334469"/>
            <wp:effectExtent b="0" l="0" r="0" t="0"/>
            <wp:docPr descr="" title="" id="30" name="Picture"/>
            <a:graphic>
              <a:graphicData uri="http://schemas.openxmlformats.org/drawingml/2006/picture">
                <pic:pic>
                  <pic:nvPicPr>
                    <pic:cNvPr descr="figures/13.01-L3-q7-complete.png" id="31" name="Picture"/>
                    <pic:cNvPicPr>
                      <a:picLocks noChangeArrowheads="1" noChangeAspect="1"/>
                    </pic:cNvPicPr>
                  </pic:nvPicPr>
                  <pic:blipFill>
                    <a:blip r:embed="rId29"/>
                    <a:stretch>
                      <a:fillRect/>
                    </a:stretch>
                  </pic:blipFill>
                  <pic:spPr bwMode="auto">
                    <a:xfrm>
                      <a:off x="0" y="0"/>
                      <a:ext cx="2048256" cy="1334469"/>
                    </a:xfrm>
                    <a:prstGeom prst="rect">
                      <a:avLst/>
                    </a:prstGeom>
                    <a:noFill/>
                    <a:ln w="9525">
                      <a:noFill/>
                      <a:headEnd/>
                      <a:tailEnd/>
                    </a:ln>
                  </pic:spPr>
                </pic:pic>
              </a:graphicData>
            </a:graphic>
          </wp:inline>
        </w:drawing>
      </w:r>
    </w:p>
    <w:p>
      <w:pPr>
        <w:keepNext/>
        <w:numPr>
          <w:ilvl w:val="0"/>
          <w:numId w:val="1007"/>
        </w:numPr>
      </w:pPr>
      <w:r>
        <w:t xml:space="preserve">On a normal dice, the numbers on opposite faces add to 7. Without folding, explain how you can tell that this net is not the net of a normal dice.</w:t>
      </w:r>
    </w:p>
    <w:p>
      <w:pPr>
        <w:numPr>
          <w:ilvl w:val="0"/>
          <w:numId w:val="1000"/>
        </w:numPr>
      </w:pPr>
      <w:r>
        <w:drawing>
          <wp:inline>
            <wp:extent cx="1609344" cy="1298574"/>
            <wp:effectExtent b="0" l="0" r="0" t="0"/>
            <wp:docPr descr="" title="" id="33" name="Picture"/>
            <a:graphic>
              <a:graphicData uri="http://schemas.openxmlformats.org/drawingml/2006/picture">
                <pic:pic>
                  <pic:nvPicPr>
                    <pic:cNvPr descr="figures/13.01-L3-q8-dice.png" id="34" name="Picture"/>
                    <pic:cNvPicPr>
                      <a:picLocks noChangeArrowheads="1" noChangeAspect="1"/>
                    </pic:cNvPicPr>
                  </pic:nvPicPr>
                  <pic:blipFill>
                    <a:blip r:embed="rId32"/>
                    <a:stretch>
                      <a:fillRect/>
                    </a:stretch>
                  </pic:blipFill>
                  <pic:spPr bwMode="auto">
                    <a:xfrm>
                      <a:off x="0" y="0"/>
                      <a:ext cx="1609344" cy="1298574"/>
                    </a:xfrm>
                    <a:prstGeom prst="rect">
                      <a:avLst/>
                    </a:prstGeom>
                    <a:noFill/>
                    <a:ln w="9525">
                      <a:noFill/>
                      <a:headEnd/>
                      <a:tailEnd/>
                    </a:ln>
                  </pic:spPr>
                </pic:pic>
              </a:graphicData>
            </a:graphic>
          </wp:inline>
        </w:drawing>
      </w:r>
    </w:p>
    <w:p>
      <w:pPr>
        <w:keepNext/>
        <w:numPr>
          <w:ilvl w:val="0"/>
          <w:numId w:val="1007"/>
        </w:numPr>
      </w:pPr>
      <w:r>
        <w:t xml:space="preserve">A prism has 30 edges.</w:t>
      </w:r>
    </w:p>
    <w:p>
      <w:pPr>
        <w:keepNext/>
        <w:numPr>
          <w:ilvl w:val="1"/>
          <w:numId w:val="1008"/>
        </w:numPr>
      </w:pPr>
      <w:r>
        <w:t xml:space="preserve">What shape are its ends?</w:t>
      </w:r>
    </w:p>
    <w:p>
      <w:pPr>
        <w:keepNext/>
        <w:numPr>
          <w:ilvl w:val="1"/>
          <w:numId w:val="1008"/>
        </w:numPr>
      </w:pPr>
      <w:r>
        <w:t xml:space="preserve">How many faces and vertices does it have?</w:t>
      </w:r>
    </w:p>
    <w:p>
      <w:pPr>
        <w:keepNext/>
        <w:numPr>
          <w:ilvl w:val="1"/>
          <w:numId w:val="1008"/>
        </w:numPr>
      </w:pPr>
      <w:r>
        <w:t xml:space="preserve">Can a prism have 25 edges? Explain.</w:t>
      </w:r>
    </w:p>
    <w:p>
      <w:pPr>
        <w:numPr>
          <w:ilvl w:val="1"/>
          <w:numId w:val="1008"/>
        </w:numPr>
      </w:pPr>
      <w:r>
        <w:t xml:space="preserve">Can a pyramid have 30 edges? Explain.</w:t>
      </w:r>
    </w:p>
    <w:bookmarkEnd w:id="35"/>
    <w:bookmarkStart w:id="48" w:name="problem-solving"/>
    <w:p>
      <w:pPr>
        <w:pStyle w:val="Heading2"/>
      </w:pPr>
      <w:r>
        <w:drawing>
          <wp:inline>
            <wp:extent cx="283464" cy="292608"/>
            <wp:effectExtent b="0" l="0" r="0" t="0"/>
            <wp:docPr descr="" title="" id="37" name="Picture"/>
            <a:graphic>
              <a:graphicData uri="http://schemas.openxmlformats.org/drawingml/2006/picture">
                <pic:pic>
                  <pic:nvPicPr>
                    <pic:cNvPr descr="C:/Users/User/Documents/Mr.%20Scott%20Aus%20Website/tools/doc-icons/sec_problem-solving.png" id="38" name="Picture"/>
                    <pic:cNvPicPr>
                      <a:picLocks noChangeArrowheads="1" noChangeAspect="1"/>
                    </pic:cNvPicPr>
                  </pic:nvPicPr>
                  <pic:blipFill>
                    <a:blip r:embed="rId36"/>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An open box (no lid) is made from a sheet of card 30 cm by 20 cm. A 5 cm square is cut from each corner, then the sides are folded up along the dashed lines.</w:t>
      </w:r>
    </w:p>
    <w:p>
      <w:pPr>
        <w:keepNext/>
        <w:numPr>
          <w:ilvl w:val="0"/>
          <w:numId w:val="1000"/>
        </w:numPr>
      </w:pPr>
      <w:r>
        <w:drawing>
          <wp:inline>
            <wp:extent cx="2048256" cy="1397076"/>
            <wp:effectExtent b="0" l="0" r="0" t="0"/>
            <wp:docPr descr="" title="" id="40" name="Picture"/>
            <a:graphic>
              <a:graphicData uri="http://schemas.openxmlformats.org/drawingml/2006/picture">
                <pic:pic>
                  <pic:nvPicPr>
                    <pic:cNvPr descr="figures/13.01-L3-q10-sheet.png" id="41" name="Picture"/>
                    <pic:cNvPicPr>
                      <a:picLocks noChangeArrowheads="1" noChangeAspect="1"/>
                    </pic:cNvPicPr>
                  </pic:nvPicPr>
                  <pic:blipFill>
                    <a:blip r:embed="rId39"/>
                    <a:stretch>
                      <a:fillRect/>
                    </a:stretch>
                  </pic:blipFill>
                  <pic:spPr bwMode="auto">
                    <a:xfrm>
                      <a:off x="0" y="0"/>
                      <a:ext cx="2048256" cy="1397076"/>
                    </a:xfrm>
                    <a:prstGeom prst="rect">
                      <a:avLst/>
                    </a:prstGeom>
                    <a:noFill/>
                    <a:ln w="9525">
                      <a:noFill/>
                      <a:headEnd/>
                      <a:tailEnd/>
                    </a:ln>
                  </pic:spPr>
                </pic:pic>
              </a:graphicData>
            </a:graphic>
          </wp:inline>
        </w:drawing>
      </w:r>
    </w:p>
    <w:p>
      <w:pPr>
        <w:keepNext/>
        <w:numPr>
          <w:ilvl w:val="1"/>
          <w:numId w:val="1010"/>
        </w:numPr>
      </w:pPr>
      <w:r>
        <w:t xml:space="preserve">What are the length, width and height of the box?</w:t>
      </w:r>
    </w:p>
    <w:p>
      <w:pPr>
        <w:keepNext/>
        <w:numPr>
          <w:ilvl w:val="1"/>
          <w:numId w:val="1010"/>
        </w:numPr>
      </w:pPr>
      <w:r>
        <w:t xml:space="preserve">What area of card is used in your book?</w:t>
      </w:r>
    </w:p>
    <w:p>
      <w:pPr>
        <w:numPr>
          <w:ilvl w:val="1"/>
          <w:numId w:val="1010"/>
        </w:numPr>
      </w:pPr>
      <w:r>
        <w:t xml:space="preserve">How many faces does the box have?</w:t>
      </w:r>
    </w:p>
    <w:p>
      <w:pPr>
        <w:keepNext/>
        <w:numPr>
          <w:ilvl w:val="0"/>
          <w:numId w:val="1009"/>
        </w:numPr>
      </w:pPr>
      <w:r>
        <w:t xml:space="preserve">Here is the net of a square pyramid. The base is a square with sides of 10 cm. Each triangle has a perpendicular height of 12 cm. How much card is in the net? Show your working.</w:t>
      </w:r>
    </w:p>
    <w:p>
      <w:pPr>
        <w:numPr>
          <w:ilvl w:val="0"/>
          <w:numId w:val="1000"/>
        </w:numPr>
      </w:pPr>
      <w:r>
        <w:drawing>
          <wp:inline>
            <wp:extent cx="1682496" cy="1698767"/>
            <wp:effectExtent b="0" l="0" r="0" t="0"/>
            <wp:docPr descr="" title="" id="43" name="Picture"/>
            <a:graphic>
              <a:graphicData uri="http://schemas.openxmlformats.org/drawingml/2006/picture">
                <pic:pic>
                  <pic:nvPicPr>
                    <pic:cNvPr descr="figures/13.01-L3-q11-pyrnet.png" id="44" name="Picture"/>
                    <pic:cNvPicPr>
                      <a:picLocks noChangeArrowheads="1" noChangeAspect="1"/>
                    </pic:cNvPicPr>
                  </pic:nvPicPr>
                  <pic:blipFill>
                    <a:blip r:embed="rId42"/>
                    <a:stretch>
                      <a:fillRect/>
                    </a:stretch>
                  </pic:blipFill>
                  <pic:spPr bwMode="auto">
                    <a:xfrm>
                      <a:off x="0" y="0"/>
                      <a:ext cx="1682496" cy="1698767"/>
                    </a:xfrm>
                    <a:prstGeom prst="rect">
                      <a:avLst/>
                    </a:prstGeom>
                    <a:noFill/>
                    <a:ln w="9525">
                      <a:noFill/>
                      <a:headEnd/>
                      <a:tailEnd/>
                    </a:ln>
                  </pic:spPr>
                </pic:pic>
              </a:graphicData>
            </a:graphic>
          </wp:inline>
        </w:drawing>
      </w:r>
    </w:p>
    <w:p>
      <w:pPr>
        <w:keepNext/>
        <w:numPr>
          <w:ilvl w:val="0"/>
          <w:numId w:val="1009"/>
        </w:numPr>
      </w:pPr>
      <w:r>
        <w:t xml:space="preserve">A can is a cylinder with a radius of 4 cm and a height of 10 cm. The label wraps exactly once around the side of the can. Calculator allowed.</w:t>
      </w:r>
    </w:p>
    <w:p>
      <w:pPr>
        <w:keepNext/>
        <w:numPr>
          <w:ilvl w:val="0"/>
          <w:numId w:val="1000"/>
        </w:numPr>
      </w:pPr>
      <w:r>
        <w:drawing>
          <wp:inline>
            <wp:extent cx="1024128" cy="1302453"/>
            <wp:effectExtent b="0" l="0" r="0" t="0"/>
            <wp:docPr descr="" title="" id="46" name="Picture"/>
            <a:graphic>
              <a:graphicData uri="http://schemas.openxmlformats.org/drawingml/2006/picture">
                <pic:pic>
                  <pic:nvPicPr>
                    <pic:cNvPr descr="figures/13.01-L3-q12-can.png" id="47" name="Picture"/>
                    <pic:cNvPicPr>
                      <a:picLocks noChangeArrowheads="1" noChangeAspect="1"/>
                    </pic:cNvPicPr>
                  </pic:nvPicPr>
                  <pic:blipFill>
                    <a:blip r:embed="rId45"/>
                    <a:stretch>
                      <a:fillRect/>
                    </a:stretch>
                  </pic:blipFill>
                  <pic:spPr bwMode="auto">
                    <a:xfrm>
                      <a:off x="0" y="0"/>
                      <a:ext cx="1024128" cy="1302453"/>
                    </a:xfrm>
                    <a:prstGeom prst="rect">
                      <a:avLst/>
                    </a:prstGeom>
                    <a:noFill/>
                    <a:ln w="9525">
                      <a:noFill/>
                      <a:headEnd/>
                      <a:tailEnd/>
                    </a:ln>
                  </pic:spPr>
                </pic:pic>
              </a:graphicData>
            </a:graphic>
          </wp:inline>
        </w:drawing>
      </w:r>
    </w:p>
    <w:p>
      <w:pPr>
        <w:keepNext/>
        <w:numPr>
          <w:ilvl w:val="1"/>
          <w:numId w:val="1011"/>
        </w:numPr>
      </w:pPr>
      <w:r>
        <w:t xml:space="preserve">The label is a rectangle in the net of the can. How long is the rectangle? Give your answer to 1 decimal place.</w:t>
      </w:r>
    </w:p>
    <w:p>
      <w:pPr>
        <w:keepNext/>
        <w:numPr>
          <w:ilvl w:val="1"/>
          <w:numId w:val="1011"/>
        </w:numPr>
      </w:pPr>
      <w:r>
        <w:t xml:space="preserve">What is the area of the label, to 1 decimal place?</w:t>
      </w:r>
    </w:p>
    <w:p>
      <w:pPr>
        <w:numPr>
          <w:ilvl w:val="1"/>
          <w:numId w:val="1011"/>
        </w:numPr>
      </w:pPr>
      <w:r>
        <w:t xml:space="preserve">What other shapes are in the net of the can?</w:t>
      </w:r>
    </w:p>
    <w:bookmarkEnd w:id="48"/>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36" Target="media/rId36.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39" Target="media/rId39.png"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16" Target="media/rId16.png" /><Relationship Type="http://schemas.openxmlformats.org/officeDocument/2006/relationships/image" Id="rId19" Target="media/rId19.png" /><Relationship Type="http://schemas.openxmlformats.org/officeDocument/2006/relationships/image" Id="rId22" Target="media/rId22.png" /><Relationship Type="http://schemas.openxmlformats.org/officeDocument/2006/relationships/image" Id="rId29" Target="media/rId29.png" /><Relationship Type="http://schemas.openxmlformats.org/officeDocument/2006/relationships/image" Id="rId32" Target="media/rId3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13.01 Nets of solids</dc:title>
  <dc:creator/>
  <cp:keywords/>
  <dcterms:created xsi:type="dcterms:W3CDTF">2026-11-06T01:49:04Z</dcterms:created>
  <dcterms:modified xsi:type="dcterms:W3CDTF">2026-11-06T01:49:04Z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