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9.png" ContentType="image/png"/>
  <Override PartName="/word/media/rId33.png" ContentType="image/png"/>
  <Override PartName="/word/media/rId36.png" ContentType="image/png"/>
  <Override PartName="/word/media/rId39.png" ContentType="image/png"/>
  <Override PartName="/word/media/rId12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Graphs of linear relationships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rules for patterns and tables, plotting lines in all four quadrants, deciding whether points are in a straight line, and interpreting graphs of real situations. Tip: in a linear relationship, y always changes by the same amount each time x goes up by 1.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 of values.</w:t>
      </w:r>
    </w:p>
    <w:p>
      <w:pPr>
        <w:numPr>
          <w:ilvl w:val="1"/>
          <w:numId w:val="1002"/>
        </w:numPr>
        <w:spacing w:before="60" w:after="420"/>
      </w:pPr>
      <w:r>
        <w:t xml:space="preserve">What happens to y each time x goes up by 1? ______________</w:t>
      </w:r>
    </w:p>
    <w:p>
      <w:pPr>
        <w:keepNext/>
        <w:numPr>
          <w:ilvl w:val="0"/>
          <w:numId w:val="1001"/>
        </w:numPr>
      </w:pPr>
      <w:r>
        <w:t xml:space="preserve">Each figure in this pattern has white tiles in a row with a border of coloured tiles around them. Figure 1 has 1 white tile, Figure 2 has 2 white tiles, and so on.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51079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3-q2-bord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510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Number of coloured tiles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w:r>
        <w:t xml:space="preserve">Complete the table.</w:t>
      </w:r>
    </w:p>
    <w:p>
      <w:pPr>
        <w:numPr>
          <w:ilvl w:val="1"/>
          <w:numId w:val="1003"/>
        </w:numPr>
        <w:spacing w:before="60" w:after="420"/>
      </w:pPr>
      <w:r>
        <w:t xml:space="preserve">Write a rule for the number of coloured tiles,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in Figure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coloured tiles are in Figure 25?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figure has 80 coloured tiles?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Can a figure in this pattern have exactly 45 coloured tiles? Explain.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 of values.</w:t>
      </w:r>
    </w:p>
    <w:p>
      <w:pPr>
        <w:keepNext/>
        <w:numPr>
          <w:ilvl w:val="1"/>
          <w:numId w:val="1005"/>
        </w:numPr>
      </w:pPr>
      <w:r>
        <w:t xml:space="preserve">Plot the points on the grid and join them with a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6400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2-blank6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64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Where does the line cross the x-axis?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Where does the line cross the y-axis? ______________</w:t>
      </w:r>
    </w:p>
    <w:p>
      <w:pPr>
        <w:keepNext/>
        <w:numPr>
          <w:ilvl w:val="0"/>
          <w:numId w:val="1004"/>
        </w:numPr>
      </w:pPr>
      <w:r>
        <w:t xml:space="preserve">Each set of points follows a linear rule. Write the rule.</w:t>
      </w:r>
    </w:p>
    <w:p>
      <w:pPr>
        <w:numPr>
          <w:ilvl w:val="1"/>
          <w:numId w:val="1007"/>
        </w:numPr>
        <w:spacing w:before="60" w:after="420"/>
      </w:pPr>
      <w:r>
        <w:t xml:space="preserve">(0, −3), (1, −1), (2, 1), (3, 3)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(1, 2), (2, −1), (3, −4), (4, −7)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(2, 5), (4, 9), (6, 13), (8, 17)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(−2, 6), (−1, 5), (0, 4), (1, 3) ______________</w:t>
      </w:r>
    </w:p>
    <w:p>
      <w:pPr>
        <w:keepNext/>
        <w:numPr>
          <w:ilvl w:val="0"/>
          <w:numId w:val="1004"/>
        </w:numPr>
      </w:pPr>
      <w:r>
        <w:t xml:space="preserve">This table shows a linear relationship.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w:r>
        <w:t xml:space="preserve">Fill in the two missing values.</w:t>
      </w:r>
    </w:p>
    <w:p>
      <w:pPr>
        <w:numPr>
          <w:ilvl w:val="1"/>
          <w:numId w:val="1008"/>
        </w:numPr>
        <w:spacing w:before="60" w:after="420"/>
      </w:pPr>
      <w:r>
        <w:t xml:space="preserve">Write the rule. ______________</w:t>
      </w:r>
    </w:p>
    <w:p>
      <w:pPr>
        <w:keepNext/>
        <w:numPr>
          <w:ilvl w:val="0"/>
          <w:numId w:val="1004"/>
        </w:numPr>
      </w:pPr>
      <w:r>
        <w:t xml:space="preserve">Answer each question about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1"/>
          <w:numId w:val="1009"/>
        </w:numPr>
        <w:spacing w:before="60" w:after="420"/>
      </w:pPr>
      <w:r>
        <w:t xml:space="preserve">Which of these points are on the line: (4, 3), (3, 2), (0, −5), (6, 8)?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The point (k, 11) is on the line. Find k. ______________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Look at the points P(−2, −5), Q(1, 1) and R(3, 6).</w:t>
      </w:r>
    </w:p>
    <w:p>
      <w:pPr>
        <w:pStyle w:val="Compact"/>
        <w:keepNext/>
        <w:numPr>
          <w:ilvl w:val="1"/>
          <w:numId w:val="1011"/>
        </w:numPr>
      </w:pPr>
      <w:r>
        <w:t xml:space="preserve">Without plotting them, decide whether P, Q and R lie on a straight line.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2"/>
        </w:numPr>
        <w:spacing w:before="60" w:after="420"/>
      </w:pPr>
      <w:r>
        <w:t xml:space="preserve">Change the y-coordinate of R so that the three points do lie on a straight line. ______________</w:t>
      </w:r>
    </w:p>
    <w:p>
      <w:pPr>
        <w:keepNext/>
        <w:numPr>
          <w:ilvl w:val="0"/>
          <w:numId w:val="1010"/>
        </w:numPr>
      </w:pPr>
      <w:r>
        <w:t xml:space="preserve">The table shows the perimeter and the area of squares with different side lengths.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 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Perimeter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Area (cm²)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3"/>
        </w:numPr>
      </w:pPr>
      <w:r>
        <w:t xml:space="preserve">Which relationship is linear: side length and perimeter, or side length and area?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4"/>
        </w:numPr>
        <w:spacing w:before="60" w:after="420"/>
      </w:pPr>
      <w:r>
        <w:t xml:space="preserve">Describe what the graph of the other relationship would look like. ______________</w:t>
      </w:r>
    </w:p>
    <w:p>
      <w:pPr>
        <w:keepNext/>
        <w:numPr>
          <w:ilvl w:val="0"/>
          <w:numId w:val="1010"/>
        </w:numPr>
      </w:pPr>
      <w:r>
        <w:t xml:space="preserve">Two lines are drawn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933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0.03-L3-q9-line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9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Write the coordinates of the point where the lines cross.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Which line has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the rule for the other line.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For which whole-number values of x from 0 to 7 is Line A higher than Line B? ______________</w:t>
      </w:r>
    </w:p>
    <w:bookmarkEnd w:id="29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6"/>
        </w:numPr>
      </w:pPr>
      <w:r>
        <w:t xml:space="preserve">Ana and Ben are saving for a church camp. The graph shows how much each of them has saved.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964113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3-L3-q10-saving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9641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7"/>
        </w:numPr>
        <w:spacing w:before="60" w:after="420"/>
      </w:pPr>
      <w:r>
        <w:t xml:space="preserve">Who had some money saved at the start, and how much?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How much does each person save per week?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After how many weeks have they saved the same amount, and how much is it?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Who has saved more after 8 weeks, and by how much?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Write a rule for the amount Ana has saved,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 ______________</w:t>
      </w:r>
    </w:p>
    <w:p>
      <w:pPr>
        <w:keepNext/>
        <w:numPr>
          <w:ilvl w:val="0"/>
          <w:numId w:val="1016"/>
        </w:numPr>
      </w:pPr>
      <w:r>
        <w:t xml:space="preserve">A farm water tank is being drained to be cleaned. The graph shows how much water is left.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90620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0.03-L3-q11-tank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9062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8"/>
        </w:numPr>
        <w:spacing w:before="60" w:after="420"/>
      </w:pPr>
      <w:r>
        <w:t xml:space="preserve">How much water is in the tank after 3 hours?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When are there 500 litres left?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How many litres drain out each hour?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Write a rule for the water left,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litres,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keepNext/>
        <w:numPr>
          <w:ilvl w:val="0"/>
          <w:numId w:val="1016"/>
        </w:numPr>
      </w:pPr>
      <w:r>
        <w:t xml:space="preserve">A taxi charges $5 to start the trip, plus $3 for every kilometre.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Distance (km)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Fare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9"/>
        </w:numPr>
      </w:pPr>
      <w:r>
        <w:t xml:space="preserve">Complete the table.</w:t>
      </w:r>
    </w:p>
    <w:p>
      <w:pPr>
        <w:keepNext/>
        <w:numPr>
          <w:ilvl w:val="1"/>
          <w:numId w:val="1019"/>
        </w:numPr>
      </w:pPr>
      <w:r>
        <w:t xml:space="preserve">Plot the points on the graph and join them with a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290287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0.03-L3-q12-blank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02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20"/>
        </w:numPr>
        <w:spacing w:before="60" w:after="420"/>
      </w:pPr>
      <w:r>
        <w:t xml:space="preserve">Write a rule for the fare,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dollars, for a trip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km. ______________</w:t>
      </w:r>
    </w:p>
    <w:p>
      <w:pPr>
        <w:keepNext/>
        <w:numPr>
          <w:ilvl w:val="1"/>
          <w:numId w:val="1020"/>
        </w:numPr>
        <w:spacing w:before="60" w:after="420"/>
      </w:pPr>
      <w:r>
        <w:t xml:space="preserve">What is the fare for a 12 km trip? ______________</w:t>
      </w:r>
    </w:p>
    <w:p>
      <w:pPr>
        <w:keepNext/>
        <w:numPr>
          <w:ilvl w:val="1"/>
          <w:numId w:val="1020"/>
        </w:numPr>
        <w:spacing w:before="60" w:after="420"/>
      </w:pPr>
      <w:r>
        <w:t xml:space="preserve">How far can you travel for a fare of 50 dollars? ______________</w:t>
      </w:r>
    </w:p>
    <w:p>
      <w:pPr>
        <w:keepNext/>
        <w:numPr>
          <w:ilvl w:val="1"/>
          <w:numId w:val="1020"/>
        </w:numPr>
      </w:pPr>
      <w:r>
        <w:t xml:space="preserve">Explain why the graph does not start at the origin.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12" Target="media/rId12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Graphs of linear relationships</dc:title>
  <dc:creator/>
  <cp:keywords/>
  <dcterms:created xsi:type="dcterms:W3CDTF">2026-11-05T18:06:51Z</dcterms:created>
  <dcterms:modified xsi:type="dcterms:W3CDTF">2026-11-05T18:06:51Z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