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12.07 Area of composite shapes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harder composite shapes, shaded regions, decimals and multi-step problems. Tip: there is usually more than one way to split a shape. Choose the way with the fewest parts, and check your answer with a second method if you can.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All the corners of this shape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1368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7-L3-q1-shap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136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two missing side lengths.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area of the shape.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Check your answer by finding the area of the 14 cm by 9 cm rectangle around the shape and subtracting the two empty corners.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area of the shaded part of each shape. In a), the white strip is a road shaped like a parallelogram. In b), the corners of the shaded square are at the midpoints of the sides of the big square.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77432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7-L3-q2-shade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774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Find the area of each shape.</w:t>
      </w:r>
    </w:p>
    <w:p>
      <w:pPr>
        <w:keepNext/>
        <w:numPr>
          <w:ilvl w:val="0"/>
          <w:numId w:val="1000"/>
        </w:numPr>
      </w:pPr>
      <w:r>
        <w:drawing>
          <wp:inline>
            <wp:extent cx="4389120" cy="207676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2.07-L3-q3-shape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076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A block of land is shaped like a trapezium. Its parallel sides are 20 m and 12 m long and it is 8 m deep (the perpendicular distance between the parallel sides). It is symmetrical, so it can be split into a rectangle and two identical right-angled triangles. Sketch it and find its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Explain why the shaded square in Question 2 b) is exactly half of the big square.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trapezium has parallel sides of 6 cm and 10 cm and a height of 4 cm. A diagonal cuts it into two triangles, one with base 6 cm and one with base 10 cm. Both triangles have a height of 4 cm.</w:t>
      </w:r>
    </w:p>
    <w:p>
      <w:pPr>
        <w:numPr>
          <w:ilvl w:val="1"/>
          <w:numId w:val="1008"/>
        </w:numPr>
        <w:spacing w:before="60" w:after="420"/>
      </w:pPr>
      <w:r>
        <w:t xml:space="preserve">Find the area of each triangle and the total area.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Show that the total is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(6 + 10) × 4. ______________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rectangular paddock is 120 m long and 80 m wide. A straight road crosses it from one long side to the other. The road is shaped like a parallelogram that is 10 m wide when measured along the long sides.</w:t>
      </w:r>
    </w:p>
    <w:p>
      <w:pPr>
        <w:numPr>
          <w:ilvl w:val="1"/>
          <w:numId w:val="1010"/>
        </w:numPr>
        <w:spacing w:before="60" w:after="420"/>
      </w:pPr>
      <w:r>
        <w:t xml:space="preserve">Find the area of the road.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area of the paddock that is left, in m² and in hectares. ______________</w:t>
      </w:r>
    </w:p>
    <w:p>
      <w:pPr>
        <w:keepNext/>
        <w:numPr>
          <w:ilvl w:val="0"/>
          <w:numId w:val="1009"/>
        </w:numPr>
      </w:pPr>
      <w:r>
        <w:t xml:space="preserve">An L-shaped room is a 6 m by 5 m rectangle with a 2 m by 2 m square missing from one corner. It will be tiled with square tiles that have sides of 50 cm.</w:t>
      </w:r>
    </w:p>
    <w:p>
      <w:pPr>
        <w:numPr>
          <w:ilvl w:val="1"/>
          <w:numId w:val="1011"/>
        </w:numPr>
        <w:spacing w:before="60" w:after="420"/>
      </w:pPr>
      <w:r>
        <w:t xml:space="preserve">Find the area of the floor.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many tiles cover the floor exactly?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The tiler orders 10% extra to allow for breakages. How many tiles should be ordered? ______________</w:t>
      </w:r>
    </w:p>
    <w:p>
      <w:pPr>
        <w:keepNext/>
        <w:numPr>
          <w:ilvl w:val="0"/>
          <w:numId w:val="1009"/>
        </w:numPr>
      </w:pPr>
      <w:r>
        <w:t xml:space="preserve">A painting 40 cm long and 30 cm wide has a frame 5 cm wide all the way around it. Find the area of the frame.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shape is made from a rectangle 10 cm long and 4 cm wide, with a square sitting on top at one end. The total area is 76 cm². How long are the sides of the square?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garden shed has four walls. The two side walls are rectangles 3 m long and 2.4 m high. The two end walls are each a rectangle 2.5 m wide and 2.4 m high with a triangle on top that is 1 m high. One end wall has a door 2 m high and 0.8 m wide. Find the total area of wall that needs cladding (leave out the door).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letter T is made of two rectangles. The top bar is 12 cm long and 3 cm high. The stem below it is 4 cm wide. The whole letter has an area of 84 cm². How long is the stem?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12.07 Area of composite shapes</dc:title>
  <dc:creator/>
  <cp:keywords/>
  <dcterms:created xsi:type="dcterms:W3CDTF">2026-11-05T18:06:55Z</dcterms:created>
  <dcterms:modified xsi:type="dcterms:W3CDTF">2026-11-05T18:06:55Z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