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Life-size number line</w:t>
      </w:r>
    </w:p>
    <w:p>
      <w:pPr>
        <w:pStyle w:val="Subtitle"/>
      </w:pPr>
      <w:r>
        <w:t xml:space="preserve">Year 7 Maths · A5 question sheet</w:t>
      </w:r>
    </w:p>
    <w:p>
      <w:pPr>
        <w:pStyle w:val="FirstParagraph"/>
      </w:pPr>
      <w:r>
        <w:t xml:space="preserve">In this investigation your class builds a number line big enough to stand on. You will use it to compare integers with your whole body, and to walk the jumps that you will use to add and subtract integers in the next lesson. You will need chalk (or masking tape, or a long rope and cards), a tape measure, and a set of cards numbered from −10 to 10.</w:t>
      </w:r>
    </w:p>
    <w:bookmarkStart w:id="9" w:name="part-a-build-it"/>
    <w:p>
      <w:pPr>
        <w:pStyle w:val="Heading2"/>
      </w:pPr>
      <w:r>
        <w:t xml:space="preserve">Part A: Build it</w:t>
      </w:r>
    </w:p>
    <w:p>
      <w:pPr>
        <w:keepNext/>
        <w:numPr>
          <w:ilvl w:val="0"/>
          <w:numId w:val="1001"/>
        </w:numPr>
      </w:pPr>
      <w:r>
        <w:t xml:space="preserve">Find a long, flat space, such as a basketball court, a path or a hallway. Mark 0 near the middle. Then mark 1, 2, 3, … up to 10 to the right, and −1, −2, −3, … down to −10 to the left. Every gap must be the same size.</w:t>
      </w:r>
    </w:p>
    <w:p>
      <w:pPr>
        <w:keepNext/>
        <w:numPr>
          <w:ilvl w:val="1"/>
          <w:numId w:val="1002"/>
        </w:numPr>
      </w:pPr>
      <w:r>
        <w:t xml:space="preserve">Why is it important that every gap is the same size?</w:t>
      </w:r>
    </w:p>
    <w:p>
      <w:pPr>
        <w:numPr>
          <w:ilvl w:val="1"/>
          <w:numId w:val="1002"/>
        </w:numPr>
      </w:pPr>
      <w:r>
        <w:t xml:space="preserve">Your class decides to make each gap 50 cm. How long will the whole number line be, from −10 to 10, in metres? Show your working.</w:t>
      </w:r>
    </w:p>
    <w:p>
      <w:pPr>
        <w:numPr>
          <w:ilvl w:val="0"/>
          <w:numId w:val="1001"/>
        </w:numPr>
      </w:pPr>
      <w:r>
        <w:t xml:space="preserve">Draw an arrowhead at each end of your number line. What do the arrowheads tell you about the integers?</w:t>
      </w:r>
    </w:p>
    <w:bookmarkEnd w:id="9"/>
    <w:bookmarkStart w:id="10" w:name="part-b-stand-and-compare"/>
    <w:p>
      <w:pPr>
        <w:pStyle w:val="Heading2"/>
      </w:pPr>
      <w:r>
        <w:t xml:space="preserve">Part B: Stand and compare</w:t>
      </w:r>
    </w:p>
    <w:p>
      <w:pPr>
        <w:pStyle w:val="Compact"/>
        <w:keepNext/>
        <w:numPr>
          <w:ilvl w:val="0"/>
          <w:numId w:val="1003"/>
        </w:numPr>
      </w:pPr>
      <w:r>
        <w:t xml:space="preserve">Everyone takes one card and stands on that integer. Record the integers for six people in your group.</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Name</w:t>
            </w:r>
          </w:p>
        </w:tc>
        <w:tc>
          <w:tcPr/>
          <w:p>
            <w:pPr>
              <w:pStyle w:val="Compact"/>
              <w:keepNext/>
            </w:pPr>
            <w:r>
              <w:t xml:space="preserve">Integer on card</w:t>
            </w: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bl>
    <w:p>
      <w:pPr>
        <w:spacing w:before="0" w:after="0" w:line="200" w:lineRule="exact"/>
      </w:pPr>
    </w:p>
    <w:p>
      <w:pPr>
        <w:keepNext/>
        <w:numPr>
          <w:ilvl w:val="0"/>
          <w:numId w:val="1004"/>
        </w:numPr>
      </w:pPr>
      <w:r>
        <w:t xml:space="preserve">Use your group’s integers from Question 3.</w:t>
      </w:r>
    </w:p>
    <w:p>
      <w:pPr>
        <w:keepNext/>
        <w:numPr>
          <w:ilvl w:val="1"/>
          <w:numId w:val="1005"/>
        </w:numPr>
      </w:pPr>
      <w:r>
        <w:t xml:space="preserve">Who is standing furthest to the left? Is their integer the largest or the smallest?</w:t>
      </w:r>
    </w:p>
    <w:p>
      <w:pPr>
        <w:keepNext/>
        <w:numPr>
          <w:ilvl w:val="1"/>
          <w:numId w:val="1005"/>
        </w:numPr>
      </w:pPr>
      <w:r>
        <w:t xml:space="preserve">Write your group’s integers in order from smallest to largest.</w:t>
      </w:r>
    </w:p>
    <w:p>
      <w:pPr>
        <w:numPr>
          <w:ilvl w:val="1"/>
          <w:numId w:val="1005"/>
        </w:numPr>
      </w:pPr>
      <w:r>
        <w:t xml:space="preserve">Choose two people in your group. Write a true statement about their integers using &lt; or &gt;.</w:t>
      </w:r>
    </w:p>
    <w:p>
      <w:pPr>
        <w:keepNext/>
        <w:numPr>
          <w:ilvl w:val="0"/>
          <w:numId w:val="1004"/>
        </w:numPr>
      </w:pPr>
      <w:r>
        <w:t xml:space="preserve">Find someone whose integer is the opposite of yours (for example, −6 and 6). Stand on your numbers, facing each other.</w:t>
      </w:r>
    </w:p>
    <w:p>
      <w:pPr>
        <w:keepNext/>
        <w:numPr>
          <w:ilvl w:val="1"/>
          <w:numId w:val="1006"/>
        </w:numPr>
      </w:pPr>
      <w:r>
        <w:t xml:space="preserve">Count the steps from each of you to 0. What do you notice?</w:t>
      </w:r>
    </w:p>
    <w:p>
      <w:pPr>
        <w:keepNext/>
        <w:numPr>
          <w:ilvl w:val="1"/>
          <w:numId w:val="1006"/>
        </w:numPr>
      </w:pPr>
      <w:r>
        <w:t xml:space="preserve">How many steps apart are the two of you?</w:t>
      </w:r>
    </w:p>
    <w:p>
      <w:pPr>
        <w:numPr>
          <w:ilvl w:val="1"/>
          <w:numId w:val="1006"/>
        </w:numPr>
      </w:pPr>
      <w:r>
        <w:t xml:space="preserve">Copy and complete: An integer and its opposite are the same distance from ______________, but on ______________ sides.</w:t>
      </w:r>
    </w:p>
    <w:p>
      <w:pPr>
        <w:numPr>
          <w:ilvl w:val="0"/>
          <w:numId w:val="1004"/>
        </w:numPr>
      </w:pPr>
      <w:r>
        <w:t xml:space="preserve">Without looking at the number line, five students with the cards −8, 3, −1, −5 and 0 line up in order from smallest to largest. Then they check by standing on the number line. Write the correct order.</w:t>
      </w:r>
    </w:p>
    <w:bookmarkEnd w:id="10"/>
    <w:bookmarkStart w:id="11" w:name="part-c-walk-the-jumps"/>
    <w:p>
      <w:pPr>
        <w:pStyle w:val="Heading2"/>
        <w:keepNext/>
      </w:pPr>
      <w:r>
        <w:t xml:space="preserve">Part C: Walk the jumps</w:t>
      </w:r>
    </w:p>
    <w:p>
      <w:pPr>
        <w:pStyle w:val="FirstParagraph"/>
      </w:pPr>
      <w:r>
        <w:t xml:space="preserve">Stand on the starting integer and face the positive end of the number line (towards 10). A</w:t>
      </w:r>
      <w:r>
        <w:t xml:space="preserve"> </w:t>
      </w:r>
      <w:r>
        <w:rPr>
          <w:b/>
          <w:bCs/>
        </w:rPr>
        <w:t xml:space="preserve">positive</w:t>
      </w:r>
      <w:r>
        <w:t xml:space="preserve"> </w:t>
      </w:r>
      <w:r>
        <w:t xml:space="preserve">move means walk forwards. A</w:t>
      </w:r>
      <w:r>
        <w:t xml:space="preserve"> </w:t>
      </w:r>
      <w:r>
        <w:rPr>
          <w:b/>
          <w:bCs/>
        </w:rPr>
        <w:t xml:space="preserve">negative</w:t>
      </w:r>
      <w:r>
        <w:t xml:space="preserve"> </w:t>
      </w:r>
      <w:r>
        <w:t xml:space="preserve">move means walk backwards.</w:t>
      </w:r>
    </w:p>
    <w:p>
      <w:pPr>
        <w:pStyle w:val="Compact"/>
        <w:keepNext/>
        <w:numPr>
          <w:ilvl w:val="0"/>
          <w:numId w:val="1007"/>
        </w:numPr>
      </w:pPr>
      <w:r>
        <w:t xml:space="preserve">Walk each move and record where you finish. Then write it as a number sentence. The first one is done for you.</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Start</w:t>
            </w:r>
          </w:p>
        </w:tc>
        <w:tc>
          <w:tcPr/>
          <w:p>
            <w:pPr>
              <w:pStyle w:val="Compact"/>
              <w:keepNext/>
            </w:pPr>
            <w:r>
              <w:t xml:space="preserve">Move</w:t>
            </w:r>
          </w:p>
        </w:tc>
        <w:tc>
          <w:tcPr/>
          <w:p>
            <w:pPr>
              <w:pStyle w:val="Compact"/>
              <w:keepNext/>
            </w:pPr>
            <w:r>
              <w:t xml:space="preserve">Finish</w:t>
            </w:r>
          </w:p>
        </w:tc>
        <w:tc>
          <w:tcPr/>
          <w:p>
            <w:pPr>
              <w:pStyle w:val="Compact"/>
              <w:keepNext/>
            </w:pPr>
            <w:r>
              <w:t xml:space="preserve">Number sentence</w:t>
            </w:r>
          </w:p>
        </w:tc>
      </w:tr>
      <w:tr>
        <w:tc>
          <w:tcPr/>
          <w:p>
            <w:pPr>
              <w:pStyle w:val="Compact"/>
              <w:keepNext/>
            </w:pPr>
            <w:r>
              <w:t xml:space="preserve">−3</w:t>
            </w:r>
          </w:p>
        </w:tc>
        <w:tc>
          <w:tcPr/>
          <w:p>
            <w:pPr>
              <w:pStyle w:val="Compact"/>
              <w:keepNext/>
            </w:pPr>
            <w:r>
              <w:t xml:space="preserve">5 steps forwards</w:t>
            </w:r>
          </w:p>
        </w:tc>
        <w:tc>
          <w:tcPr/>
          <w:p>
            <w:pPr>
              <w:pStyle w:val="Compact"/>
              <w:keepNext/>
            </w:pPr>
            <w:r>
              <w:t xml:space="preserve">2</w:t>
            </w:r>
          </w:p>
        </w:tc>
        <w:tc>
          <w:tcPr/>
          <w:p>
            <w:pPr>
              <w:pStyle w:val="Compact"/>
              <w:keepNext/>
            </w:pPr>
            <w:r>
              <w:t xml:space="preserve">−3 + 5 = 2</w:t>
            </w:r>
          </w:p>
        </w:tc>
      </w:tr>
      <w:tr>
        <w:tc>
          <w:tcPr/>
          <w:p>
            <w:pPr>
              <w:pStyle w:val="Compact"/>
              <w:keepNext/>
            </w:pPr>
            <w:r>
              <w:t xml:space="preserve">4</w:t>
            </w:r>
          </w:p>
        </w:tc>
        <w:tc>
          <w:tcPr/>
          <w:p>
            <w:pPr>
              <w:pStyle w:val="Compact"/>
              <w:keepNext/>
            </w:pPr>
            <w:r>
              <w:t xml:space="preserve">7 steps backwards</w:t>
            </w:r>
          </w:p>
        </w:tc>
        <w:tc>
          <w:tcPr/>
          <w:p>
            <w:pPr>
              <w:pStyle w:val="Compact"/>
              <w:keepNext/>
            </w:pPr>
          </w:p>
        </w:tc>
        <w:tc>
          <w:tcPr/>
          <w:p>
            <w:pPr>
              <w:pStyle w:val="Compact"/>
              <w:keepNext/>
            </w:pPr>
          </w:p>
        </w:tc>
      </w:tr>
      <w:tr>
        <w:tc>
          <w:tcPr/>
          <w:p>
            <w:pPr>
              <w:pStyle w:val="Compact"/>
              <w:keepNext/>
            </w:pPr>
            <w:r>
              <w:t xml:space="preserve">−6</w:t>
            </w:r>
          </w:p>
        </w:tc>
        <w:tc>
          <w:tcPr/>
          <w:p>
            <w:pPr>
              <w:pStyle w:val="Compact"/>
              <w:keepNext/>
            </w:pPr>
            <w:r>
              <w:t xml:space="preserve">2 steps backwards</w:t>
            </w:r>
          </w:p>
        </w:tc>
        <w:tc>
          <w:tcPr/>
          <w:p>
            <w:pPr>
              <w:pStyle w:val="Compact"/>
              <w:keepNext/>
            </w:pPr>
          </w:p>
        </w:tc>
        <w:tc>
          <w:tcPr/>
          <w:p>
            <w:pPr>
              <w:pStyle w:val="Compact"/>
              <w:keepNext/>
            </w:pPr>
          </w:p>
        </w:tc>
      </w:tr>
      <w:tr>
        <w:tc>
          <w:tcPr/>
          <w:p>
            <w:pPr>
              <w:pStyle w:val="Compact"/>
              <w:keepNext/>
            </w:pPr>
            <w:r>
              <w:t xml:space="preserve">−8</w:t>
            </w:r>
          </w:p>
        </w:tc>
        <w:tc>
          <w:tcPr/>
          <w:p>
            <w:pPr>
              <w:pStyle w:val="Compact"/>
              <w:keepNext/>
            </w:pPr>
            <w:r>
              <w:t xml:space="preserve">8 steps forwards</w:t>
            </w:r>
          </w:p>
        </w:tc>
        <w:tc>
          <w:tcPr/>
          <w:p>
            <w:pPr>
              <w:pStyle w:val="Compact"/>
              <w:keepNext/>
            </w:pPr>
          </w:p>
        </w:tc>
        <w:tc>
          <w:tcPr/>
          <w:p>
            <w:pPr>
              <w:pStyle w:val="Compact"/>
              <w:keepNext/>
            </w:pPr>
          </w:p>
        </w:tc>
      </w:tr>
      <w:tr>
        <w:tc>
          <w:tcPr/>
          <w:p>
            <w:pPr>
              <w:pStyle w:val="Compact"/>
              <w:keepNext/>
            </w:pPr>
            <w:r>
              <w:t xml:space="preserve">1</w:t>
            </w:r>
          </w:p>
        </w:tc>
        <w:tc>
          <w:tcPr/>
          <w:p>
            <w:pPr>
              <w:pStyle w:val="Compact"/>
              <w:keepNext/>
            </w:pPr>
            <w:r>
              <w:t xml:space="preserve">9 steps backwards</w:t>
            </w:r>
          </w:p>
        </w:tc>
        <w:tc>
          <w:tcPr/>
          <w:p>
            <w:pPr>
              <w:pStyle w:val="Compact"/>
              <w:keepNext/>
            </w:pPr>
          </w:p>
        </w:tc>
        <w:tc>
          <w:tcPr/>
          <w:p>
            <w:pPr>
              <w:pStyle w:val="Compact"/>
              <w:keepNext/>
            </w:pPr>
          </w:p>
        </w:tc>
      </w:tr>
      <w:tr>
        <w:tc>
          <w:tcPr/>
          <w:p>
            <w:pPr>
              <w:pStyle w:val="Compact"/>
              <w:keepNext/>
            </w:pPr>
            <w:r>
              <w:t xml:space="preserve">−2</w:t>
            </w:r>
          </w:p>
        </w:tc>
        <w:tc>
          <w:tcPr/>
          <w:p>
            <w:pPr>
              <w:pStyle w:val="Compact"/>
              <w:keepNext/>
            </w:pPr>
            <w:r>
              <w:t xml:space="preserve">6 steps forwards</w:t>
            </w:r>
          </w:p>
        </w:tc>
        <w:tc>
          <w:tcPr/>
          <w:p>
            <w:pPr>
              <w:pStyle w:val="Compact"/>
              <w:keepNext/>
            </w:pPr>
          </w:p>
        </w:tc>
        <w:tc>
          <w:tcPr/>
          <w:p>
            <w:pPr>
              <w:pStyle w:val="Compact"/>
              <w:keepNext/>
            </w:pPr>
          </w:p>
        </w:tc>
      </w:tr>
    </w:tbl>
    <w:p>
      <w:pPr>
        <w:spacing w:before="0" w:after="0" w:line="200" w:lineRule="exact"/>
      </w:pPr>
    </w:p>
    <w:p>
      <w:pPr>
        <w:keepNext/>
        <w:numPr>
          <w:ilvl w:val="0"/>
          <w:numId w:val="1008"/>
        </w:numPr>
      </w:pPr>
      <w:r>
        <w:t xml:space="preserve">Look at your table.</w:t>
      </w:r>
    </w:p>
    <w:p>
      <w:pPr>
        <w:keepNext/>
        <w:numPr>
          <w:ilvl w:val="1"/>
          <w:numId w:val="1009"/>
        </w:numPr>
      </w:pPr>
      <w:r>
        <w:t xml:space="preserve">When you walk forwards, does the number get larger or smaller?</w:t>
      </w:r>
    </w:p>
    <w:p>
      <w:pPr>
        <w:keepNext/>
        <w:numPr>
          <w:ilvl w:val="1"/>
          <w:numId w:val="1009"/>
        </w:numPr>
      </w:pPr>
      <w:r>
        <w:t xml:space="preserve">When you walk backwards, does the number get larger or smaller?</w:t>
      </w:r>
    </w:p>
    <w:p>
      <w:pPr>
        <w:numPr>
          <w:ilvl w:val="1"/>
          <w:numId w:val="1009"/>
        </w:numPr>
      </w:pPr>
      <w:r>
        <w:t xml:space="preserve">Start at −4. Which move takes you to 0?</w:t>
      </w:r>
    </w:p>
    <w:p>
      <w:pPr>
        <w:numPr>
          <w:ilvl w:val="0"/>
          <w:numId w:val="1008"/>
        </w:numPr>
      </w:pPr>
      <w:r>
        <w:t xml:space="preserve">Make up two moves of your own for a partner to walk. Write the start, the move and where they finish.</w:t>
      </w:r>
    </w:p>
    <w:bookmarkEnd w:id="11"/>
    <w:bookmarkStart w:id="15" w:name="part-d-reflect"/>
    <w:p>
      <w:pPr>
        <w:pStyle w:val="Heading2"/>
      </w:pPr>
      <w:r>
        <w:drawing>
          <wp:inline>
            <wp:extent cx="403597" cy="292608"/>
            <wp:effectExtent b="0" l="0" r="0" t="0"/>
            <wp:docPr descr="" title="" id="13" name="Picture"/>
            <a:graphic>
              <a:graphicData uri="http://schemas.openxmlformats.org/drawingml/2006/picture">
                <pic:pic>
                  <pic:nvPicPr>
                    <pic:cNvPr descr="C:/Users/User/Documents/Mr.%20Scott%20Aus%20Website/tools/doc-icons/sec_reflect.png" id="14" name="Picture"/>
                    <pic:cNvPicPr>
                      <a:picLocks noChangeArrowheads="1" noChangeAspect="1"/>
                    </pic:cNvPicPr>
                  </pic:nvPicPr>
                  <pic:blipFill>
                    <a:blip r:embed="rId1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D: Reflect</w:t>
      </w:r>
    </w:p>
    <w:p>
      <w:pPr>
        <w:numPr>
          <w:ilvl w:val="0"/>
          <w:numId w:val="1010"/>
        </w:numPr>
      </w:pPr>
      <w:r>
        <w:t xml:space="preserve">Suppose you made a number line from −100 to 100 with the same 50 cm gaps. How long would it be? Would it fit along a 100 m running track? Show your working.</w:t>
      </w:r>
    </w:p>
    <w:p>
      <w:pPr>
        <w:numPr>
          <w:ilvl w:val="0"/>
          <w:numId w:val="1010"/>
        </w:numPr>
      </w:pPr>
      <w:r>
        <w:t xml:space="preserve">Name two places in real life where you have seen negative numbers. For each one, explain what 0 means there.</w:t>
      </w:r>
    </w:p>
    <w:p>
      <w:pPr>
        <w:numPr>
          <w:ilvl w:val="0"/>
          <w:numId w:val="1010"/>
        </w:numPr>
      </w:pPr>
      <w:r>
        <w:t xml:space="preserve">How did standing on the number line help you understand integers? Write one thing that became clearer.</w:t>
      </w:r>
    </w:p>
    <w:bookmarkEnd w:id="1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Life-size number line</dc:title>
  <dc:creator/>
  <cp:keywords/>
  <dcterms:created xsi:type="dcterms:W3CDTF">2026-11-06T01:49:14Z</dcterms:created>
  <dcterms:modified xsi:type="dcterms:W3CDTF">2026-11-06T01:49:14Z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vt:lpwstr>
  </property>
</Properties>
</file>