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rules to harder tables, tables whose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values don’t go up by 1, and growing patterns with more parts. Tip: if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values go up by more than 1, divide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the 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That gives the number you multiply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by. Always check your rule in at least two columns.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4 less than 3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9, all multiplied by 2.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divided by 3, then 5 is added.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50 take away 6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Complete the table of values for each rule.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row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Rule: ______________</w:t>
      </w: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Rule: ______________</w:t>
      </w: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Rule: ______________</w:t>
      </w:r>
    </w:p>
    <w:p>
      <w:pPr>
        <w:keepNext/>
        <w:numPr>
          <w:ilvl w:val="0"/>
          <w:numId w:val="1003"/>
        </w:numPr>
      </w:pPr>
      <w:r>
        <w:t xml:space="preserve">The values in this table follow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□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□. Find the rule, then fill in the three gaps.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99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  <w:spacing w:before="60" w:after="420"/>
      </w:pPr>
      <w:r>
        <w:t xml:space="preserve">Rule: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Noah and Grace each found a rule for this table. Noah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Grace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Who is right? Explain how you know. ______________</w:t>
      </w:r>
    </w:p>
    <w:p>
      <w:pPr>
        <w:keepNext/>
        <w:numPr>
          <w:ilvl w:val="0"/>
          <w:numId w:val="1004"/>
        </w:numPr>
      </w:pPr>
      <w:r>
        <w:t xml:space="preserve">Explain why the values in this table cannot follow a rule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(multiply by a number, then add or subtract a number).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5"/>
        </w:numPr>
      </w:pPr>
      <w:r>
        <w:t xml:space="preserve">Here is a growing pattern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52287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3-q10-matchstick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5228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Pattern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</w:pPr>
      <w:r>
        <w:t xml:space="preserve">Complete the table.</w:t>
      </w:r>
    </w:p>
    <w:p>
      <w:pPr>
        <w:numPr>
          <w:ilvl w:val="1"/>
          <w:numId w:val="1006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using the pattern number,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Explain where each number in your rule comes from in the pictures.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pattern uses 152 matchsticks?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Could a pattern use exactly 100 matchsticks? Explain. ______________</w:t>
      </w:r>
    </w:p>
    <w:p>
      <w:pPr>
        <w:keepNext/>
        <w:numPr>
          <w:ilvl w:val="0"/>
          <w:numId w:val="1005"/>
        </w:numPr>
      </w:pPr>
      <w:r>
        <w:t xml:space="preserve">A phone company has two plans. Plan A costs $24 plus $5 per GB of data. Plan B costs $8 per GB of data.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 in GB,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Plan A 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Plan B cost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Write a rule for the cost of each plan,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using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. ______________</w:t>
      </w: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numPr>
          <w:ilvl w:val="1"/>
          <w:numId w:val="1007"/>
        </w:numPr>
        <w:spacing w:before="60" w:after="420"/>
      </w:pPr>
      <w:r>
        <w:t xml:space="preserve">For how many GB do the two plans cost the same?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plan is cheaper for 10 GB? By how much? ______________</w:t>
      </w:r>
    </w:p>
    <w:p>
      <w:pPr>
        <w:keepNext/>
        <w:numPr>
          <w:ilvl w:val="0"/>
          <w:numId w:val="1005"/>
        </w:numPr>
      </w:pPr>
      <w:r>
        <w:t xml:space="preserve">A candle is 30 cm tall. It burns down 2 cm every hour.</w:t>
      </w:r>
    </w:p>
    <w:p>
      <w:pPr>
        <w:numPr>
          <w:ilvl w:val="1"/>
          <w:numId w:val="1008"/>
        </w:numPr>
        <w:spacing w:before="60" w:after="420"/>
      </w:pPr>
      <w:r>
        <w:t xml:space="preserve">Write a rule for the height of the candle,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tall is the candle after 6 hours?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After how many hours will the candle be 12 cm tall?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long will the candle burn altogether? ______________</w:t>
      </w:r>
    </w:p>
    <w:p>
      <w:pPr>
        <w:keepNext/>
        <w:numPr>
          <w:ilvl w:val="0"/>
          <w:numId w:val="1005"/>
        </w:numPr>
      </w:pPr>
      <w:r>
        <w:t xml:space="preserve">In one section of a footy stadium, Row 1 has 12 seats and each row has 3 more seats than the row in front of it.</w:t>
      </w:r>
    </w:p>
    <w:p>
      <w:pPr>
        <w:numPr>
          <w:ilvl w:val="1"/>
          <w:numId w:val="1009"/>
        </w:numPr>
        <w:spacing w:before="60" w:after="420"/>
      </w:pPr>
      <w:r>
        <w:t xml:space="preserve">Write a rule for the number of seats,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in row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seats are in Row 20?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Which row has 51 seats? ______________</w:t>
      </w:r>
    </w:p>
    <w:p>
      <w:pPr>
        <w:keepNext/>
        <w:numPr>
          <w:ilvl w:val="0"/>
          <w:numId w:val="1005"/>
        </w:numPr>
      </w:pPr>
      <w:r>
        <w:t xml:space="preserve">One hexagon-shaped table seats 6 people. When two of them are pushed together side by side, 10 people can sit. With three tables in a row, 14 people can sit.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number of people,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who can sit at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tables in a row.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many tables are needed in a row to seat 50 people?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