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7.png" ContentType="image/png"/>
  <Override PartName="/word/media/rId9.png" ContentType="image/png"/>
  <Override PartName="/word/media/rId44.png" ContentType="image/png"/>
  <Override PartName="/word/media/rId33.png" ContentType="image/png"/>
  <Override PartName="/word/media/rId40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Angles, lines and shapes: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You will need a protractor for Section B. Diagrams marked</w:t>
      </w:r>
      <w:r>
        <w:t xml:space="preserve"> </w:t>
      </w:r>
      <w:r>
        <w:t xml:space="preserve">“Not to scale”</w:t>
      </w:r>
      <w:r>
        <w:t xml:space="preserve"> </w:t>
      </w:r>
      <w:r>
        <w:t xml:space="preserve">are not drawn accurately, so work out those angles with reasons instead of measuring.</w:t>
      </w:r>
    </w:p>
    <w:bookmarkStart w:id="36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Write the type of each angle (acute, right, obtuse, straight, reflex or revolution).</w:t>
      </w:r>
    </w:p>
    <w:p>
      <w:pPr>
        <w:keepNext/>
        <w:numPr>
          <w:ilvl w:val="1"/>
          <w:numId w:val="1002"/>
        </w:numPr>
      </w:pPr>
      <w:r>
        <w:t xml:space="preserve">90° (1 mark)</w:t>
      </w:r>
    </w:p>
    <w:p>
      <w:pPr>
        <w:keepNext/>
        <w:numPr>
          <w:ilvl w:val="1"/>
          <w:numId w:val="1002"/>
        </w:numPr>
      </w:pPr>
      <w:r>
        <w:t xml:space="preserve">179°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Look at the marked 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8288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-PT2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Name the marked angle using three letters. (1 mark)</w:t>
      </w:r>
    </w:p>
    <w:p>
      <w:pPr>
        <w:keepNext/>
        <w:numPr>
          <w:ilvl w:val="1"/>
          <w:numId w:val="1003"/>
        </w:numPr>
      </w:pPr>
      <w:r>
        <w:t xml:space="preserve">What type of angle is it?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value of each pronumeral. Give a reason for each answer.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73736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-PT2-q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a (1 mark)</w:t>
      </w:r>
    </w:p>
    <w:p>
      <w:pPr>
        <w:keepNext/>
        <w:numPr>
          <w:ilvl w:val="1"/>
          <w:numId w:val="1004"/>
        </w:numPr>
      </w:pPr>
      <w:r>
        <w:t xml:space="preserve">b (1 mark)</w:t>
      </w:r>
    </w:p>
    <w:p>
      <w:pPr>
        <w:keepNext/>
        <w:numPr>
          <w:ilvl w:val="1"/>
          <w:numId w:val="1004"/>
        </w:numPr>
      </w:pPr>
      <w:r>
        <w:t xml:space="preserve">c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diagram shows two parallel lines crossed by a transversal. Use the letters in the diagram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1920239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1-PT2-q4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Which angle is corresponding to angle m? (1 mark)</w:t>
      </w:r>
    </w:p>
    <w:p>
      <w:pPr>
        <w:keepNext/>
        <w:numPr>
          <w:ilvl w:val="1"/>
          <w:numId w:val="1005"/>
        </w:numPr>
      </w:pPr>
      <w:r>
        <w:t xml:space="preserve">Which angle is alternate to angle m? (1 mark)</w:t>
      </w:r>
    </w:p>
    <w:p>
      <w:pPr>
        <w:keepNext/>
        <w:numPr>
          <w:ilvl w:val="1"/>
          <w:numId w:val="1005"/>
        </w:numPr>
      </w:pPr>
      <w:r>
        <w:t xml:space="preserve">Which angle is co-interior with angle 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value of each pronumeral. Give a reason for each answer.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192023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11-PT2-q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g (2 marks)</w:t>
      </w:r>
    </w:p>
    <w:p>
      <w:pPr>
        <w:keepNext/>
        <w:numPr>
          <w:ilvl w:val="1"/>
          <w:numId w:val="1006"/>
        </w:numPr>
      </w:pPr>
      <w:r>
        <w:t xml:space="preserve">h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Is PQ parallel to RS? Give a reason.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192023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11-PT2-q6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Classify each triangle by its sides (equilateral, isosceles or scalene) and by its angles (acute, right or obtuse).</w:t>
      </w:r>
    </w:p>
    <w:p>
      <w:pPr>
        <w:keepNext/>
        <w:numPr>
          <w:ilvl w:val="1"/>
          <w:numId w:val="1007"/>
        </w:numPr>
      </w:pPr>
      <w:r>
        <w:t xml:space="preserve">A triangle with angles of 35°, 55° and 90° (1 mark)</w:t>
      </w:r>
    </w:p>
    <w:p>
      <w:pPr>
        <w:keepNext/>
        <w:numPr>
          <w:ilvl w:val="1"/>
          <w:numId w:val="1007"/>
        </w:numPr>
      </w:pPr>
      <w:r>
        <w:t xml:space="preserve">A triangle with sides of 7 cm, 7 cm and 7 cm (1 mark)</w:t>
      </w:r>
    </w:p>
    <w:p>
      <w:pPr>
        <w:keepNext/>
        <w:numPr>
          <w:ilvl w:val="1"/>
          <w:numId w:val="1007"/>
        </w:numPr>
      </w:pPr>
      <w:r>
        <w:t xml:space="preserve">A triangle with angles of 20°, 20° and 140°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value of each pronumeral.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8288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1-PT2-q8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x (1 mark)</w:t>
      </w:r>
    </w:p>
    <w:p>
      <w:pPr>
        <w:keepNext/>
        <w:numPr>
          <w:ilvl w:val="1"/>
          <w:numId w:val="1008"/>
        </w:numPr>
      </w:pPr>
      <w:r>
        <w:t xml:space="preserve">y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diagram shows a kite. Find the value of m.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32004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1-PT2-q9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9"/>
        </w:numPr>
      </w:pPr>
      <w:r>
        <w:t xml:space="preserve">Every rhombus is a parallelogram. (1 mark)</w:t>
      </w:r>
    </w:p>
    <w:p>
      <w:pPr>
        <w:keepNext/>
        <w:numPr>
          <w:ilvl w:val="1"/>
          <w:numId w:val="1009"/>
        </w:numPr>
      </w:pPr>
      <w:r>
        <w:t xml:space="preserve">Every rectangle is a square. (1 mark)</w:t>
      </w:r>
    </w:p>
    <w:p>
      <w:pPr>
        <w:keepNext/>
        <w:numPr>
          <w:ilvl w:val="1"/>
          <w:numId w:val="1009"/>
        </w:numPr>
      </w:pPr>
      <w:r>
        <w:t xml:space="preserve">A trapezium has two pairs of parallel sides.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In the diagram, PQ is parallel to BC. Use the diagram to explain why the three angles of triangle ABC add to 180°.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18288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1-PT2-q1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bookmarkStart w:id="43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10"/>
        </w:numPr>
      </w:pPr>
      <w:r>
        <w:t xml:space="preserve">Use a protractor to measure each marked 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210312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11-PT2-q1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∠DEF (1 mark)</w:t>
      </w:r>
    </w:p>
    <w:p>
      <w:pPr>
        <w:keepNext/>
        <w:numPr>
          <w:ilvl w:val="1"/>
          <w:numId w:val="1011"/>
        </w:numPr>
      </w:pPr>
      <w:r>
        <w:t xml:space="preserve">Reflex ∠GHJ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decagon has 10 sides.</w:t>
      </w:r>
    </w:p>
    <w:p>
      <w:pPr>
        <w:keepNext/>
        <w:numPr>
          <w:ilvl w:val="1"/>
          <w:numId w:val="1012"/>
        </w:numPr>
      </w:pPr>
      <w:r>
        <w:t xml:space="preserve">Find the sum of the interior angles of a decagon. (1 mark)</w:t>
      </w:r>
    </w:p>
    <w:p>
      <w:pPr>
        <w:keepNext/>
        <w:numPr>
          <w:ilvl w:val="1"/>
          <w:numId w:val="1012"/>
        </w:numPr>
      </w:pPr>
      <w:r>
        <w:t xml:space="preserve">Find the size of each interior angle of a regular decagon.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Zara wrote this algorithm to sort triangles.</w:t>
      </w:r>
    </w:p>
    <w:p>
      <w:pPr>
        <w:keepNext/>
        <w:numPr>
          <w:ilvl w:val="0"/>
          <w:numId w:val="1000"/>
        </w:numPr>
      </w:pPr>
      <w:r>
        <w:t xml:space="preserve">Step 1: Are all three sides the same length? If yes, the output is</w:t>
      </w:r>
      <w:r>
        <w:t xml:space="preserve"> </w:t>
      </w:r>
      <w:r>
        <w:t xml:space="preserve">“equilateral”</w:t>
      </w:r>
      <w:r>
        <w:t xml:space="preserve">. If no, go to Step 2.</w:t>
      </w:r>
    </w:p>
    <w:p>
      <w:pPr>
        <w:keepNext/>
        <w:numPr>
          <w:ilvl w:val="0"/>
          <w:numId w:val="1000"/>
        </w:numPr>
      </w:pPr>
      <w:r>
        <w:t xml:space="preserve">Step 2: Are two of the sides the same length? If yes, the output is</w:t>
      </w:r>
      <w:r>
        <w:t xml:space="preserve"> </w:t>
      </w:r>
      <w:r>
        <w:t xml:space="preserve">“isosceles”</w:t>
      </w:r>
      <w:r>
        <w:t xml:space="preserve">. If no, the output is</w:t>
      </w:r>
      <w:r>
        <w:t xml:space="preserve"> </w:t>
      </w:r>
      <w:r>
        <w:t xml:space="preserve">“scalene”</w:t>
      </w:r>
      <w:r>
        <w:t xml:space="preserve">.</w:t>
      </w:r>
    </w:p>
    <w:p>
      <w:pPr>
        <w:keepNext/>
        <w:numPr>
          <w:ilvl w:val="1"/>
          <w:numId w:val="1013"/>
        </w:numPr>
      </w:pPr>
      <w:r>
        <w:t xml:space="preserve">What is the output for a triangle with sides of 6 cm, 9 cm and 6 cm? (1 mark)</w:t>
      </w:r>
    </w:p>
    <w:p>
      <w:pPr>
        <w:keepNext/>
        <w:numPr>
          <w:ilvl w:val="1"/>
          <w:numId w:val="1013"/>
        </w:numPr>
      </w:pPr>
      <w:r>
        <w:t xml:space="preserve">What is the output for a triangle with sides of 4 cm, 5 cm and 6 cm? (1 mark)</w:t>
      </w:r>
    </w:p>
    <w:p>
      <w:pPr>
        <w:keepNext/>
        <w:numPr>
          <w:ilvl w:val="1"/>
          <w:numId w:val="1013"/>
        </w:numPr>
      </w:pPr>
      <w:r>
        <w:t xml:space="preserve">Zara wants her algorithm to also say whether a scalene triangle is right-angled. Write an extra step she could add, with its two outputs.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Each interior angle of a regular polygon is 150°. How many sides does the polygon have? Show how you worked it out.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roof truss is an isosceles triangle. The two sloping rafters are the same length and meet at the top at an angle of 116°.</w:t>
      </w:r>
    </w:p>
    <w:p>
      <w:pPr>
        <w:keepNext/>
        <w:numPr>
          <w:ilvl w:val="1"/>
          <w:numId w:val="1015"/>
        </w:numPr>
      </w:pPr>
      <w:r>
        <w:t xml:space="preserve">Find the angle between each rafter and the horizontal beam at the bottom of the truss. (1 mark)</w:t>
      </w:r>
    </w:p>
    <w:p>
      <w:pPr>
        <w:keepNext/>
        <w:numPr>
          <w:ilvl w:val="1"/>
          <w:numId w:val="1015"/>
        </w:numPr>
      </w:pPr>
      <w:r>
        <w:t xml:space="preserve">A vertical post runs from the top of the truss straight down to the middle of the beam, cutting the 116° angle in half. Find the angle between the post and each rafter.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3"/>
    <w:bookmarkStart w:id="47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4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7" Target="media/rId37.png" /><Relationship Type="http://schemas.openxmlformats.org/officeDocument/2006/relationships/image" Id="rId9" Target="media/rId9.png" /><Relationship Type="http://schemas.openxmlformats.org/officeDocument/2006/relationships/image" Id="rId44" Target="media/rId44.png" /><Relationship Type="http://schemas.openxmlformats.org/officeDocument/2006/relationships/image" Id="rId33" Target="media/rId33.png" /><Relationship Type="http://schemas.openxmlformats.org/officeDocument/2006/relationships/image" Id="rId40" Target="media/rId40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Angles, lines and shapes: Practice test 2</dc:title>
  <dc:creator/>
  <cp:keywords/>
  <dcterms:created xsi:type="dcterms:W3CDTF">2026-11-05T18:06:53Z</dcterms:created>
  <dcterms:modified xsi:type="dcterms:W3CDTF">2026-11-05T18:06:53Z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