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What's wrong with the world?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compare different answers to the question</w:t>
      </w:r>
      <w:r>
        <w:t xml:space="preserve"> </w:t>
      </w:r>
      <w:r>
        <w:t xml:space="preserve">“What’s wrong with the world?”</w:t>
      </w:r>
      <w:r>
        <w:t xml:space="preserve">, starting with Genesis 3.</w:t>
      </w:r>
    </w:p>
    <w:bookmarkStart w:id="9" w:name="part-a-out-there-or-in-here"/>
    <w:p>
      <w:pPr>
        <w:pStyle w:val="Heading2"/>
      </w:pPr>
      <w:r>
        <w:t xml:space="preserve">Part A: Out there or in here?</w:t>
      </w:r>
    </w:p>
    <w:p>
      <w:pPr>
        <w:pStyle w:val="Compact"/>
        <w:keepNext/>
        <w:numPr>
          <w:ilvl w:val="0"/>
          <w:numId w:val="1001"/>
        </w:numPr>
      </w:pPr>
      <w:r>
        <w:t xml:space="preserve">Choose four problems from the class list. Is the root cause mainly out there (systems, money, education) or in here (the human heart)? Tick one or both.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Problem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Out there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here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Why?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genesis-3"/>
    <w:p>
      <w:pPr>
        <w:pStyle w:val="Heading2"/>
      </w:pPr>
      <w:r>
        <w:t xml:space="preserve">Part B: Genesis 3</w:t>
      </w:r>
    </w:p>
    <w:p>
      <w:pPr>
        <w:pStyle w:val="Compact"/>
        <w:keepNext/>
        <w:numPr>
          <w:ilvl w:val="0"/>
          <w:numId w:val="1002"/>
        </w:numPr>
      </w:pPr>
      <w:r>
        <w:t xml:space="preserve">In Genesis 3:1–5, what two things does the serpent make the woman doubt?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Fill in what breaks in each relationship.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Relationship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breaks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With God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Genesis 3:8–10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With each other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Genesis 3:12–13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With creation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Genesis 3:17–19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With ourselves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Genesis 3:7, 10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Read Jeremiah 17:9 and Romans 3:23. What do they add to the Bible’s diagnosis?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Read Genesis 3:15. What sign of hope is there, even in this chapter?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comparing-diagnoses"/>
    <w:p>
      <w:pPr>
        <w:pStyle w:val="Heading2"/>
      </w:pPr>
      <w:r>
        <w:t xml:space="preserve">Part C: Comparing diagnoses</w:t>
      </w:r>
    </w:p>
    <w:p>
      <w:pPr>
        <w:pStyle w:val="Compact"/>
        <w:keepNext/>
        <w:numPr>
          <w:ilvl w:val="0"/>
          <w:numId w:val="1006"/>
        </w:numPr>
      </w:pPr>
      <w:r>
        <w:t xml:space="preserve">For each view, write its diagnosis,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View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What’s wrong?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gets right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my-worldview-table"/>
    <w:p>
      <w:pPr>
        <w:pStyle w:val="Heading2"/>
      </w:pPr>
      <w:r>
        <w:t xml:space="preserve">Part D: My worldview table</w:t>
      </w:r>
    </w:p>
    <w:p>
      <w:pPr>
        <w:pStyle w:val="Compact"/>
        <w:keepNext/>
        <w:numPr>
          <w:ilvl w:val="0"/>
          <w:numId w:val="1007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Big 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Bible’s big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What’s wrong with the world?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8"/>
        </w:numPr>
      </w:pPr>
      <w:r>
        <w:t xml:space="preserve">Why do you think people find it easier to see the problem</w:t>
      </w:r>
      <w:r>
        <w:t xml:space="preserve"> </w:t>
      </w:r>
      <w:r>
        <w:t xml:space="preserve">“out there”</w:t>
      </w:r>
      <w:r>
        <w:t xml:space="preserve"> </w:t>
      </w:r>
      <w:r>
        <w:t xml:space="preserve">than</w:t>
      </w:r>
      <w:r>
        <w:t xml:space="preserve"> </w:t>
      </w:r>
      <w:r>
        <w:t xml:space="preserve">“in here”</w:t>
      </w:r>
      <w:r>
        <w:t xml:space="preserve">? Is that true of you?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9"/>
        </w:numPr>
      </w:pPr>
      <w:r>
        <w:t xml:space="preserve">Name the four relationships broken in Genesis 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What does the Bible mean by</w:t>
      </w:r>
      <w:r>
        <w:t xml:space="preserve"> </w:t>
      </w:r>
      <w:r>
        <w:t xml:space="preserve">“sin”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Why does the Bible say the problem is</w:t>
      </w:r>
      <w:r>
        <w:t xml:space="preserve"> </w:t>
      </w:r>
      <w:r>
        <w:t xml:space="preserve">“in here”</w:t>
      </w:r>
      <w:r>
        <w:t xml:space="preserve"> </w:t>
      </w:r>
      <w:r>
        <w:t xml:space="preserve">and not only</w:t>
      </w:r>
      <w:r>
        <w:t xml:space="preserve"> </w:t>
      </w:r>
      <w:r>
        <w:t xml:space="preserve">“out there”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wrong with the world?</dc:title>
  <dc:creator/>
  <cp:keywords/>
  <dcterms:created xsi:type="dcterms:W3CDTF">2026-11-05T18:06:03Z</dcterms:created>
  <dcterms:modified xsi:type="dcterms:W3CDTF">2026-11-05T18:06:03Z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