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good news spreads</w:t>
      </w:r>
    </w:p>
    <w:p>
      <w:pPr>
        <w:pStyle w:val="Subtitle"/>
      </w:pPr>
      <w:r>
        <w:t xml:space="preserve">Year 7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how the good news about Jesus spread from one city to the whole world, and all the way to us.</w:t>
      </w:r>
    </w:p>
    <w:bookmarkStart w:id="9" w:name="part-a-jesus-last-words-acts-18"/>
    <w:p>
      <w:pPr>
        <w:pStyle w:val="Heading2"/>
      </w:pPr>
      <w:r>
        <w:t xml:space="preserve">Part A: Jesus’ last words (Acts 1:8)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Acts 1:8. What did Jesus promise his followers would receive?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Acts 1:8 is like a map of the book of Acts. Fill in the three ripples.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Ripple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Where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Chapters of Acts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Acts 1–7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Acts 8–12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Acts 13–28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Read Acts 1:11. What did the angels promise about Jesus?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pentecost-acts-2"/>
    <w:p>
      <w:pPr>
        <w:pStyle w:val="Heading2"/>
      </w:pPr>
      <w:r>
        <w:t xml:space="preserve">Part B: Pentecost (Acts 2)</w:t>
      </w:r>
    </w:p>
    <w:p>
      <w:pPr>
        <w:pStyle w:val="Compact"/>
        <w:keepNext/>
        <w:numPr>
          <w:ilvl w:val="0"/>
          <w:numId w:val="1004"/>
        </w:numPr>
      </w:pPr>
      <w:r>
        <w:t xml:space="preserve">What did people see and hear when the Holy Spirit came? (Acts 2:1–4)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At the tower of Babel (Genesis 11), languages split people up. What is different at Pentecost?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Read Acts 2:36–38. What did Peter tell the crowd about Jesus, and what did he tell them to do?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How many people joined the believers that day? (Acts 2:41)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Read Acts 2:42–47. List four things the first Christians did together.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the-ripples-reach-us"/>
    <w:p>
      <w:pPr>
        <w:pStyle w:val="Heading2"/>
      </w:pPr>
      <w:r>
        <w:t xml:space="preserve">Part C: The ripples reach us</w:t>
      </w:r>
    </w:p>
    <w:p>
      <w:pPr>
        <w:pStyle w:val="Compact"/>
        <w:keepNext/>
        <w:numPr>
          <w:ilvl w:val="0"/>
          <w:numId w:val="1009"/>
        </w:numPr>
      </w:pPr>
      <w:r>
        <w:t xml:space="preserve">Draw a ripple diagram. Put Jerusalem in the centre, then Judea and Samaria, then the ends of the earth. On the outside ring, write our school’s name.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0" w:lastRow="0" w:firstColumn="0" w:lastColumn="0" w:noHBand="0" w:noVBand="0" w:val="0000"/>
      </w:tblPr>
      <w:tblGrid>
        <w:gridCol w:w="9638"/>
      </w:tblGrid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0"/>
        </w:numPr>
      </w:pPr>
      <w:r>
        <w:t xml:space="preserve">Who was Paul, and how did he help the good news spread?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my-timeline"/>
    <w:p>
      <w:pPr>
        <w:pStyle w:val="Heading2"/>
      </w:pPr>
      <w:r>
        <w:t xml:space="preserve">Part D: My timeline</w:t>
      </w:r>
    </w:p>
    <w:p>
      <w:pPr>
        <w:pStyle w:val="Compact"/>
        <w:keepNext/>
        <w:numPr>
          <w:ilvl w:val="0"/>
          <w:numId w:val="1011"/>
        </w:numPr>
      </w:pPr>
      <w:r>
        <w:t xml:space="preserve">Add The Church to your timeline.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63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Part 5: The Church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Symbol: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Key people: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Where to find it: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Promise kept:</w:t>
            </w: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2"/>
        </w:numPr>
      </w:pPr>
      <w:r>
        <w:t xml:space="preserve">Peter changed from someone who hid to someone who spoke up. Who first told you about Jesus, or where did you first hear about him?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3"/>
        </w:numPr>
      </w:pPr>
      <w:r>
        <w:t xml:space="preserve">What are the three ripples in Acts 1:8?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What happened at Pentecost?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Which part of the big story are we living in now?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good news spreads</dc:title>
  <dc:creator/>
  <cp:keywords/>
  <dcterms:created xsi:type="dcterms:W3CDTF">2026-11-05T18:06:13Z</dcterms:created>
  <dcterms:modified xsi:type="dcterms:W3CDTF">2026-11-05T18:06:13Z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1 · Worksheet</vt:lpwstr>
  </property>
</Properties>
</file>