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Saul meets Jesus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follow the church’s fiercest enemy as he meets the risen Jesus on the road to Damascus.</w:t>
      </w:r>
    </w:p>
    <w:bookmarkStart w:id="9" w:name="part-a-before-and-after"/>
    <w:p>
      <w:pPr>
        <w:pStyle w:val="Heading2"/>
      </w:pPr>
      <w:r>
        <w:t xml:space="preserve">Part A: Before and after</w:t>
      </w:r>
    </w:p>
    <w:p>
      <w:pPr>
        <w:pStyle w:val="Compact"/>
        <w:keepNext/>
        <w:numPr>
          <w:ilvl w:val="0"/>
          <w:numId w:val="1001"/>
        </w:numPr>
      </w:pPr>
      <w:r>
        <w:t xml:space="preserve">As you work through the lesson, complete Saul’s profile.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Saul before (Acts 7:58–9:2)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Saul after (Acts 9:19–22)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he believed about Jesus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he treated Christians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he spent his energy 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he was willing to risk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Deuteronomy 21:23. Why might a crucified Messiah have seemed impossible to Saul?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on-the-road-and-in-damascus"/>
    <w:p>
      <w:pPr>
        <w:pStyle w:val="Heading2"/>
      </w:pPr>
      <w:r>
        <w:t xml:space="preserve">Part B: On the road and in Damascus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Acts 9:3–9. Jesus says Saul is persecuting</w:t>
      </w:r>
      <w:r>
        <w:t xml:space="preserve"> </w:t>
      </w:r>
      <w:r>
        <w:rPr>
          <w:b/>
          <w:bCs/>
        </w:rPr>
        <w:t xml:space="preserve">him</w:t>
      </w:r>
      <w:r>
        <w:t xml:space="preserve">, not just his followers. What does that show about how Jesus sees his people?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Read Acts 9:10–19. Complete the table about Ananias.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did Jesus ask Ananias to do?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Why was Ananias worried?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was Jesus’ plan for Saul?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Ananias call Saul when he met him?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What might it have cost Ananias to obey? Would you have gone? Why or why not?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what-explains-the-change"/>
    <w:p>
      <w:pPr>
        <w:pStyle w:val="Heading2"/>
      </w:pPr>
      <w:r>
        <w:t xml:space="preserve">Part C: What explains the change?</w:t>
      </w:r>
    </w:p>
    <w:p>
      <w:pPr>
        <w:pStyle w:val="Compact"/>
        <w:keepNext/>
        <w:numPr>
          <w:ilvl w:val="0"/>
          <w:numId w:val="1006"/>
        </w:numPr>
      </w:pPr>
      <w:r>
        <w:t xml:space="preserve">Saul gave up status, a career and respect, and spent the rest of his life suffering for Jesus (2 Corinthians 11:23–27). Weigh up the possible explanations.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Explanation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Evidence for it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Problems with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 was lying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He had some kind of breakdown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 really met the risen Jesus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Read 1 Timothy 1:15–16. Why does Paul say God chose someone like him as an example?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not-every-story-looks-like-this"/>
    <w:p>
      <w:pPr>
        <w:pStyle w:val="Heading2"/>
      </w:pPr>
      <w:r>
        <w:t xml:space="preserve">Part D: Not every story looks like this</w:t>
      </w:r>
    </w:p>
    <w:p>
      <w:pPr>
        <w:pStyle w:val="Compact"/>
        <w:keepNext/>
        <w:numPr>
          <w:ilvl w:val="0"/>
          <w:numId w:val="1008"/>
        </w:numPr>
      </w:pPr>
      <w:r>
        <w:t xml:space="preserve">Look up these three stories. How did each person come to faith?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Person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they came to faith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Timothy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Timothy 1:5; 3:15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Lydia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Acts 16:14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Ethiopian official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Acts 8:26–39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Is there anyone you have written off as someone who could never change? What does Saul’s story suggest about that? (You don’t need to write names.)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Describe Saul before and after he met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did Jesus say Saul was persecuting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Why might Saul’s conversion be evidence that Jesus rose from the dead?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Saul meets Jesus</dc:title>
  <dc:creator/>
  <cp:keywords/>
  <dcterms:created xsi:type="dcterms:W3CDTF">2026-11-05T18:06:15Z</dcterms:created>
  <dcterms:modified xsi:type="dcterms:W3CDTF">2026-11-05T18:06:15Z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