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Reading the Bible for yourself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learn why the Bible matters and practise a simple way to read it on our own.</w:t>
      </w:r>
    </w:p>
    <w:bookmarkStart w:id="9" w:name="part-a-a-lamp-for-my-feet-psalm-119105"/>
    <w:p>
      <w:pPr>
        <w:pStyle w:val="Heading2"/>
      </w:pPr>
      <w:r>
        <w:t xml:space="preserve">Part A: A lamp for my feet (Psalm 119:105)</w:t>
      </w:r>
    </w:p>
    <w:p>
      <w:pPr>
        <w:pStyle w:val="Compact"/>
        <w:keepNext/>
        <w:numPr>
          <w:ilvl w:val="0"/>
          <w:numId w:val="1001"/>
        </w:numPr>
      </w:pPr>
      <w:r>
        <w:t xml:space="preserve">In Bible times, what did a small oil lamp light up? What could it not light 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Psalm 119:105 calls God’s word a lamp for our feet and a light for our path. What do you think that means?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Does the Bible tell us everything about our future? What does it help us with?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3" w:name="Xc9321153f409c14edfc7fd04926d3b59f72e206"/>
    <w:p>
      <w:pPr>
        <w:pStyle w:val="Heading2"/>
      </w:pPr>
      <w:r>
        <w:drawing>
          <wp:inline>
            <wp:extent cx="325120" cy="292608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B: Why read the Bible? (2 Timothy 3:14–17)</w:t>
      </w:r>
    </w:p>
    <w:p>
      <w:pPr>
        <w:pStyle w:val="Compact"/>
        <w:keepNext/>
        <w:numPr>
          <w:ilvl w:val="0"/>
          <w:numId w:val="1004"/>
        </w:numPr>
      </w:pPr>
      <w:r>
        <w:t xml:space="preserve">Who taught Timothy the Scriptures when he was a child? (Look at 2 Timothy 1:5.)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According to verse 15, what is the Bible’s main job?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Fill in the four things Scripture is useful for (verse 16).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What Scripture is useful for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 for 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Shows me what is true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Shows me where I’ve gone wrong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Shows me how to get back on track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Helps me keep going God’s way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What does verse 17 say the Bible gets us ready for?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3"/>
    <w:bookmarkStart w:id="14" w:name="part-c-light-question-arrow"/>
    <w:p>
      <w:pPr>
        <w:pStyle w:val="Heading2"/>
      </w:pPr>
      <w:r>
        <w:t xml:space="preserve">Part C: Light, question, arrow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Luke 15:3–7. Use the three symbols.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Light bulb: What stands out? What do I learn about God or Jesus?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Question mark: What don’t I understand, or what would I like to ask?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Arrow: What could this mean for me today?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4"/>
    <w:bookmarkStart w:id="15" w:name="part-d-my-one-week-plan"/>
    <w:p>
      <w:pPr>
        <w:pStyle w:val="Heading2"/>
      </w:pPr>
      <w:r>
        <w:t xml:space="preserve">Part D: My one-week plan</w:t>
      </w:r>
    </w:p>
    <w:p>
      <w:pPr>
        <w:pStyle w:val="Compact"/>
        <w:keepNext/>
        <w:numPr>
          <w:ilvl w:val="0"/>
          <w:numId w:val="1009"/>
        </w:numPr>
      </w:pPr>
      <w:r>
        <w:t xml:space="preserve">When and where will you read? How will you read (paper Bible, app or audio)?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Tick each day you read. Use light, question, arrow if you can.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Passage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Done?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One thing that stood out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Psalm 23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1:16–20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Mark 4:35–41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Luke 15:11–24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10:7–15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Psalm 121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Philippians 4:4–9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19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is one thing that makes Bible reading hard for you, and one thing that could help?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0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What does Psalm 119:105 mean when it calls God’s word a lamp?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Name the four things 2 Timothy 3:16 says Scripture is useful for.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are the three symbols for reading a passage on your own?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0" Target="media/rId10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the Bible for yourself</dc:title>
  <dc:creator/>
  <cp:keywords/>
  <dcterms:created xsi:type="dcterms:W3CDTF">2026-11-05T18:06:14Z</dcterms:created>
  <dcterms:modified xsi:type="dcterms:W3CDTF">2026-11-05T18:06:14Z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