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Anger and forgiveness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what Proverbs and Ephesians teach about handling anger well, and why Christians forgive.</w:t>
      </w:r>
    </w:p>
    <w:bookmarkStart w:id="9" w:name="part-a-gentle-answers-proverbs"/>
    <w:p>
      <w:pPr>
        <w:pStyle w:val="Heading2"/>
      </w:pPr>
      <w:r>
        <w:t xml:space="preserve">Part A: Gentle answers (Proverbs)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happens in your body and your thinking when your anger gets to 8 or 9 out of 10?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Proverbs 15:1. Write it in your own words.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Write a harsh answer and a gentle answer to this message:</w:t>
      </w:r>
      <w:r>
        <w:t xml:space="preserve"> </w:t>
      </w:r>
      <w:r>
        <w:t xml:space="preserve">“Why did you leave me out of the group chat?”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Harsh answer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Gentle answer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Read Proverbs 29:11 and 19:11. What do they add about handling anger wisely?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 gentle answer usually calms things down, but not always. What can you control, even when the other person stays angry?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part-b-anger-without-sin-ephesians-42632"/>
    <w:p>
      <w:pPr>
        <w:pStyle w:val="Heading2"/>
      </w:pPr>
      <w:r>
        <w:t xml:space="preserve">Part B: Anger without sin (Ephesians 4:26–32)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Ephesians 4:26–27. Is anger always a sin? Explain, using Mark 3:5 as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Why do you think Paul says to deal with anger before the sun goes down?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Ephesians 4:31–32.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Get rid of (v. 31)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Put on instead (v. 32)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Sort these into the table:</w:t>
      </w:r>
      <w:r>
        <w:t xml:space="preserve"> </w:t>
      </w:r>
      <w:r>
        <w:rPr>
          <w:i/>
          <w:iCs/>
        </w:rPr>
        <w:t xml:space="preserve">posting about it to get revenge, stepping away to calm down, holding a grudge, talking to the person privately later, standing up for someone being hurt, gossiping about them.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Anger that sins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Anger that doesn’t sin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what-forgiveness-is-and-isnt"/>
    <w:p>
      <w:pPr>
        <w:pStyle w:val="Heading2"/>
      </w:pPr>
      <w:r>
        <w:t xml:space="preserve">Part C: What forgiveness is and isn’t</w:t>
      </w:r>
    </w:p>
    <w:p>
      <w:pPr>
        <w:pStyle w:val="Compact"/>
        <w:keepNext/>
        <w:numPr>
          <w:ilvl w:val="0"/>
          <w:numId w:val="1010"/>
        </w:numPr>
      </w:pPr>
      <w:r>
        <w:t xml:space="preserve">In Jesus’ story in Matthew 18:21–35, what was wrong with the servant’s behaviour?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Fill in the table from the class discussion.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Forgiveness is…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Forgiveness is not…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2"/>
        </w:numPr>
      </w:pPr>
      <w:r>
        <w:t xml:space="preserve">Read Luke 23:34 and Ephesians 4:32. What is the Christian reason for forgiving others?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5" w:name="reflection-private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 (private)</w:t>
      </w:r>
    </w:p>
    <w:p>
      <w:pPr>
        <w:pStyle w:val="Compact"/>
        <w:keepNext/>
        <w:numPr>
          <w:ilvl w:val="0"/>
          <w:numId w:val="1013"/>
        </w:numPr>
      </w:pPr>
      <w:r>
        <w:t xml:space="preserve">Is there someone you need to forgive, or someone you need to ask for forgiveness? What is one step you could take?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4"/>
        </w:numPr>
      </w:pPr>
      <w:r>
        <w:t xml:space="preserve">What does Proverbs 15:1 teach? Give an example.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What does being angry without sinning look like in real life?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Name one thing forgiveness is and one thing it isn’t.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Anger and forgiveness</dc:title>
  <dc:creator/>
  <cp:keywords/>
  <dcterms:created xsi:type="dcterms:W3CDTF">2026-11-05T18:06:14Z</dcterms:created>
  <dcterms:modified xsi:type="dcterms:W3CDTF">2026-11-05T18:06:14Z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