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Praying honestly with the Psalms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the Psalms help us bring every feeling to God, including the hard ones.</w:t>
      </w:r>
    </w:p>
    <w:bookmarkStart w:id="9" w:name="part-a-psalm-13-cry-out-ask-trust"/>
    <w:p>
      <w:pPr>
        <w:pStyle w:val="Heading2"/>
      </w:pPr>
      <w:r>
        <w:t xml:space="preserve">Part A: Psalm 13: cry out, ask, trust</w:t>
      </w:r>
    </w:p>
    <w:p>
      <w:pPr>
        <w:pStyle w:val="Compact"/>
        <w:keepNext/>
        <w:numPr>
          <w:ilvl w:val="0"/>
          <w:numId w:val="1001"/>
        </w:numPr>
      </w:pPr>
      <w:r>
        <w:t xml:space="preserve">Why do some people think they can only bring happy or polite feelings to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is a lament psalm?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Psalm 13. How many times does David ask</w:t>
      </w:r>
      <w:r>
        <w:t xml:space="preserve"> </w:t>
      </w:r>
      <w:r>
        <w:t xml:space="preserve">“How long?”</w:t>
      </w:r>
      <w:r>
        <w:t xml:space="preserve"> </w:t>
      </w:r>
      <w:r>
        <w:t xml:space="preserve">How do you think he is feeling?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Fill in the shape of Psalm 13.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David says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Cry out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1–2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Ask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3–4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Trust</w:t>
            </w:r>
          </w:p>
        </w:tc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Verse 5 starts with</w:t>
      </w:r>
      <w:r>
        <w:t xml:space="preserve"> </w:t>
      </w:r>
      <w:r>
        <w:t xml:space="preserve">“But”</w:t>
      </w:r>
      <w:r>
        <w:t xml:space="preserve">. Why is that word the turning point of the psalm?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psalm-23-with-me-in-the-valley"/>
    <w:p>
      <w:pPr>
        <w:pStyle w:val="Heading2"/>
      </w:pPr>
      <w:r>
        <w:t xml:space="preserve">Part B: Psalm 23: with me in the valley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Psalm 23. Draw four pictures from the psalm. Under each, write what it shows about God.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Picture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Picture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Picture 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Picture 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</w:pPr>
            <w:r>
              <w:t xml:space="preserve">It shows God…</w:t>
            </w:r>
          </w:p>
        </w:tc>
        <w:tc>
          <w:tcPr/>
          <w:p>
            <w:pPr>
              <w:pStyle w:val="Compact"/>
            </w:pPr>
            <w:r>
              <w:t xml:space="preserve">It shows God…</w:t>
            </w:r>
          </w:p>
        </w:tc>
        <w:tc>
          <w:tcPr/>
          <w:p>
            <w:pPr>
              <w:pStyle w:val="Compact"/>
            </w:pPr>
            <w:r>
              <w:t xml:space="preserve">It shows God…</w:t>
            </w:r>
          </w:p>
        </w:tc>
        <w:tc>
          <w:tcPr/>
          <w:p>
            <w:pPr>
              <w:pStyle w:val="Compact"/>
            </w:pPr>
            <w:r>
              <w:t xml:space="preserve">It shows God…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In verses 1–3, David talks about God (</w:t>
      </w:r>
      <w:r>
        <w:t xml:space="preserve">“he”</w:t>
      </w:r>
      <w:r>
        <w:t xml:space="preserve">). In verse 4, he starts talking to God (</w:t>
      </w:r>
      <w:r>
        <w:t xml:space="preserve">“you”</w:t>
      </w:r>
      <w:r>
        <w:t xml:space="preserve">). Where is David when that happens? Why do you think he changes?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John 10:11. Who is the good shepherd, and what does he do for the sheep?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4" w:name="part-c-my-honest-prayer-private"/>
    <w:p>
      <w:pPr>
        <w:pStyle w:val="Heading2"/>
      </w:pPr>
      <w:r>
        <w:drawing>
          <wp:inline>
            <wp:extent cx="237744" cy="292608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ay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C: My honest prayer (private)</w:t>
      </w:r>
    </w:p>
    <w:p>
      <w:pPr>
        <w:pStyle w:val="Compact"/>
        <w:keepNext/>
        <w:numPr>
          <w:ilvl w:val="0"/>
          <w:numId w:val="1009"/>
        </w:numPr>
      </w:pPr>
      <w:r>
        <w:t xml:space="preserve">Write a short prayer using the shape of Psalm 13. It can be about anything. You won’t be asked to share it.</w:t>
      </w:r>
    </w:p>
    <w:p>
      <w:pPr>
        <w:pStyle w:val="FirstParagraph"/>
        <w:keepNext/>
      </w:pPr>
      <w:r>
        <w:rPr>
          <w:b/>
          <w:bCs/>
        </w:rPr>
        <w:t xml:space="preserve">Cry out</w:t>
      </w:r>
      <w:r>
        <w:t xml:space="preserve"> </w:t>
      </w:r>
      <w:r>
        <w:t xml:space="preserve">(God, I feel…)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BodyText"/>
        <w:keepNext/>
      </w:pPr>
      <w:r>
        <w:rPr>
          <w:b/>
          <w:bCs/>
        </w:rPr>
        <w:t xml:space="preserve">Ask</w:t>
      </w:r>
      <w:r>
        <w:t xml:space="preserve"> </w:t>
      </w:r>
      <w:r>
        <w:t xml:space="preserve">(Please…)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BodyText"/>
        <w:keepNext/>
      </w:pPr>
      <w:r>
        <w:rPr>
          <w:b/>
          <w:bCs/>
        </w:rPr>
        <w:t xml:space="preserve">Trust</w:t>
      </w:r>
      <w:r>
        <w:t xml:space="preserve"> </w:t>
      </w:r>
      <w:r>
        <w:t xml:space="preserve">(But I trust you because…)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are the three parts of Psalm 13?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does Psalm 23 say about God in the darkest valley?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Why do you think God wants us to be honest with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Praying honestly with the Psalms</dc:title>
  <dc:creator/>
  <cp:keywords/>
  <dcterms:created xsi:type="dcterms:W3CDTF">2026-11-05T18:06:04Z</dcterms:created>
  <dcterms:modified xsi:type="dcterms:W3CDTF">2026-11-05T18:06:04Z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