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Elijah and the prophets of Baal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watch Elijah challenge Israel on Mount Carmel to stop sitting on the fence between the LORD and Baal.</w:t>
      </w:r>
    </w:p>
    <w:bookmarkStart w:id="9" w:name="part-a-the-background"/>
    <w:p>
      <w:pPr>
        <w:pStyle w:val="Heading2"/>
      </w:pPr>
      <w:r>
        <w:t xml:space="preserve">Part A: The background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1 Kings 16:30–33. What did King Ahab and Queen Jezebel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Who was Baal, and what did people believe he controlled?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1 Kings 17:1. Why was a drought a direct challenge to Baal?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contest-1-kings-181639"/>
    <w:p>
      <w:pPr>
        <w:pStyle w:val="Heading2"/>
      </w:pPr>
      <w:r>
        <w:t xml:space="preserve">Part B: The contest (1 Kings 18:16–39)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1 Kings 18:21. What choice does Elijah put to the people? How do they respond at first?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Compare the two sides.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Prophets of Baal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Elijah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many?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long they prayed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they did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they relied 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Why did Elijah soak his own sacrifice with water?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Elijah’s prayer in 1 Kings 18:36–37. What two things does he want the people to know?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The fire fell on the sacrifice, not on the wavering people. How might this picture point to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odays-baals-private"/>
    <w:p>
      <w:pPr>
        <w:pStyle w:val="Heading2"/>
      </w:pPr>
      <w:r>
        <w:t xml:space="preserve">Part C: Today’s Baals (private)</w:t>
      </w:r>
    </w:p>
    <w:p>
      <w:pPr>
        <w:pStyle w:val="Compact"/>
        <w:keepNext/>
        <w:numPr>
          <w:ilvl w:val="0"/>
          <w:numId w:val="1009"/>
        </w:numPr>
      </w:pPr>
      <w:r>
        <w:t xml:space="preserve">Baal promised rain, which meant security and survival. List three things people today look to for security, success or belonging.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Answer these questions honestly for yourself.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do I think about most when my mind is free?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would devastate me if I lost it?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do I go first for comfort when things go wrong?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Why can’t a good thing like sport, money or popularity carry the weight of being someone’s</w:t>
      </w:r>
      <w:r>
        <w:t xml:space="preserve"> </w:t>
      </w:r>
      <w:r>
        <w:t xml:space="preserve">“god”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Read 1 Kings 19:3–8. Straight after Mount Carmel, Elijah hit rock bottom. What did God do for him? What does that tell you about how God treats people who are exhausted or discouraged?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Who was Baal, and why was the drought a challenge to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did Elijah ask the people in 1 Kings 18:21?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Name one modern</w:t>
      </w:r>
      <w:r>
        <w:t xml:space="preserve"> </w:t>
      </w:r>
      <w:r>
        <w:t xml:space="preserve">“Baal”</w:t>
      </w:r>
      <w:r>
        <w:t xml:space="preserve"> </w:t>
      </w:r>
      <w:r>
        <w:t xml:space="preserve">and explain why it can’t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Elijah and the prophets of Baal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