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 the beginning: God the Creator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start walking through Genesis, and we read Genesis 1 asking: what is God like?</w:t>
      </w:r>
    </w:p>
    <w:bookmarkStart w:id="9" w:name="part-a-genesis-at-a-glance"/>
    <w:p>
      <w:pPr>
        <w:pStyle w:val="Heading2"/>
      </w:pPr>
      <w:r>
        <w:t xml:space="preserve">Part A: Genesis at a glance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map of Genesis.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Genesis 1–11: four events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Genesis 12–50: four people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4.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Our question for this term is: How does God keep his promises through messy people? What do you think</w:t>
      </w:r>
      <w:r>
        <w:t xml:space="preserve"> </w:t>
      </w:r>
      <w:r>
        <w:t xml:space="preserve">“messy people”</w:t>
      </w:r>
      <w:r>
        <w:t xml:space="preserve"> </w:t>
      </w:r>
      <w:r>
        <w:t xml:space="preserve">means?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god-verb-hunt"/>
    <w:p>
      <w:pPr>
        <w:pStyle w:val="Heading2"/>
      </w:pPr>
      <w:r>
        <w:t xml:space="preserve">Part B: The God verb hunt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Genesis 1. Find five things God does. Then say what each one shows about what God is like.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God does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this shows about God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In Genesis 1, how does God make things? Why does that show he is powerful?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wo-stories-of-the-beginning"/>
    <w:p>
      <w:pPr>
        <w:pStyle w:val="Heading2"/>
      </w:pPr>
      <w:r>
        <w:t xml:space="preserve">Part C: Two stories of the beginning</w:t>
      </w:r>
    </w:p>
    <w:p>
      <w:pPr>
        <w:pStyle w:val="Compact"/>
        <w:keepNext/>
        <w:numPr>
          <w:ilvl w:val="0"/>
          <w:numId w:val="1005"/>
        </w:numPr>
      </w:pPr>
      <w:r>
        <w:t xml:space="preserve">Compare the Babylonian story with Genesis 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Babylonian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Genesis 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many gods?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Many, and they fight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was the world made?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From a battle and a dead body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Sun, moon and stars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Gods to be worshipped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Great sea creatures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Enemies of the gods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people are for</w:t>
            </w:r>
          </w:p>
        </w:tc>
        <w:tc>
          <w:tcPr/>
          <w:p>
            <w:pPr>
              <w:pStyle w:val="Compact"/>
            </w:pPr>
            <w:r>
              <w:t xml:space="preserve">Slaves to do the gods’ work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Read Genesis 1:14–18. Why do you think Genesis doesn’t even use the names</w:t>
      </w:r>
      <w:r>
        <w:t xml:space="preserve"> </w:t>
      </w:r>
      <w:r>
        <w:t xml:space="preserve">“sun”</w:t>
      </w:r>
      <w:r>
        <w:t xml:space="preserve"> </w:t>
      </w:r>
      <w:r>
        <w:t xml:space="preserve">and</w:t>
      </w:r>
      <w:r>
        <w:t xml:space="preserve"> </w:t>
      </w:r>
      <w:r>
        <w:t xml:space="preserve">“moon”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Which story gives you a better reason to feel safe in the world and valued as a person?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2" w:name="part-d-the-creator-in-a-boat"/>
    <w:p>
      <w:pPr>
        <w:pStyle w:val="Heading2"/>
      </w:pPr>
      <w:r>
        <w:t xml:space="preserve">Part D: The Creator in a boat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Mark 4:35–41. What did Jesus do that only the Creator could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Which thing about God from Genesis 1 do you most want to remember this week?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Name the four events and four people of Genesis.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Choose one thing God does in Genesis 1 and say what it shows about him.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Give one way Genesis 1 is different from the Babylonian creation story.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beginning: God the Creator</dc:title>
  <dc:creator/>
  <cp:keywords/>
  <dcterms:created xsi:type="dcterms:W3CDTF">2026-11-05T18:06:01Z</dcterms:created>
  <dcterms:modified xsi:type="dcterms:W3CDTF">2026-11-05T18:06:01Z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